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B6" w:rsidRPr="008407B6" w:rsidRDefault="008407B6" w:rsidP="008407B6">
      <w:pPr>
        <w:pStyle w:val="a3"/>
        <w:spacing w:before="0" w:beforeAutospacing="0" w:after="0" w:afterAutospacing="0" w:line="360" w:lineRule="auto"/>
        <w:ind w:firstLine="708"/>
        <w:rPr>
          <w:rFonts w:eastAsiaTheme="minorEastAsia"/>
          <w:b/>
          <w:bCs/>
          <w:kern w:val="24"/>
          <w:sz w:val="36"/>
          <w:szCs w:val="28"/>
        </w:rPr>
      </w:pPr>
      <w:r>
        <w:rPr>
          <w:rFonts w:eastAsiaTheme="minorEastAsia"/>
          <w:b/>
          <w:bCs/>
          <w:kern w:val="24"/>
          <w:sz w:val="36"/>
          <w:szCs w:val="28"/>
        </w:rPr>
        <w:t xml:space="preserve">               </w:t>
      </w:r>
      <w:r w:rsidRPr="008407B6">
        <w:rPr>
          <w:rFonts w:eastAsiaTheme="minorEastAsia"/>
          <w:b/>
          <w:bCs/>
          <w:kern w:val="24"/>
          <w:sz w:val="36"/>
          <w:szCs w:val="28"/>
        </w:rPr>
        <w:t xml:space="preserve">  </w:t>
      </w:r>
      <w:r w:rsidR="00C57563" w:rsidRPr="008407B6">
        <w:rPr>
          <w:rFonts w:eastAsiaTheme="minorEastAsia"/>
          <w:b/>
          <w:bCs/>
          <w:kern w:val="24"/>
          <w:sz w:val="36"/>
          <w:szCs w:val="28"/>
        </w:rPr>
        <w:t xml:space="preserve">Информационная справка </w:t>
      </w:r>
    </w:p>
    <w:p w:rsidR="00C57563" w:rsidRPr="00C712C0" w:rsidRDefault="00E31EAC" w:rsidP="00E31EAC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3"/>
      <w:bookmarkStart w:id="1" w:name="OLE_LINK4"/>
      <w:r w:rsidRPr="00C712C0">
        <w:rPr>
          <w:rFonts w:ascii="Times New Roman" w:hAnsi="Times New Roman" w:cs="Times New Roman"/>
          <w:b/>
          <w:sz w:val="32"/>
          <w:szCs w:val="32"/>
        </w:rPr>
        <w:t xml:space="preserve">«Кейс КОП </w:t>
      </w:r>
      <w:proofErr w:type="spellStart"/>
      <w:r w:rsidRPr="00C712C0">
        <w:rPr>
          <w:rFonts w:ascii="Times New Roman" w:hAnsi="Times New Roman" w:cs="Times New Roman"/>
          <w:b/>
          <w:sz w:val="32"/>
          <w:szCs w:val="32"/>
        </w:rPr>
        <w:t>нейрогимнастические</w:t>
      </w:r>
      <w:proofErr w:type="spellEnd"/>
      <w:r w:rsidRPr="00C712C0">
        <w:rPr>
          <w:rFonts w:ascii="Times New Roman" w:hAnsi="Times New Roman" w:cs="Times New Roman"/>
          <w:b/>
          <w:sz w:val="32"/>
          <w:szCs w:val="32"/>
        </w:rPr>
        <w:t xml:space="preserve"> упражнения для гармоничного развития детей</w:t>
      </w:r>
      <w:r w:rsidR="00C712C0" w:rsidRPr="00C712C0">
        <w:rPr>
          <w:rFonts w:ascii="Times New Roman" w:hAnsi="Times New Roman" w:cs="Times New Roman"/>
          <w:b/>
          <w:sz w:val="32"/>
          <w:szCs w:val="32"/>
        </w:rPr>
        <w:t xml:space="preserve"> старшего дошкольного возраста</w:t>
      </w:r>
      <w:r w:rsidR="008407B6">
        <w:rPr>
          <w:rFonts w:ascii="Times New Roman" w:hAnsi="Times New Roman" w:cs="Times New Roman"/>
          <w:b/>
          <w:sz w:val="32"/>
          <w:szCs w:val="32"/>
        </w:rPr>
        <w:t xml:space="preserve"> вместе с родителями</w:t>
      </w:r>
      <w:r w:rsidRPr="00C712C0">
        <w:rPr>
          <w:rFonts w:ascii="Times New Roman" w:hAnsi="Times New Roman" w:cs="Times New Roman"/>
          <w:b/>
          <w:sz w:val="32"/>
          <w:szCs w:val="32"/>
        </w:rPr>
        <w:t>»</w:t>
      </w:r>
    </w:p>
    <w:p w:rsidR="00E31EAC" w:rsidRPr="00C712C0" w:rsidRDefault="00E31EAC" w:rsidP="008407B6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 w:rsidRPr="00C57563">
        <w:rPr>
          <w:rFonts w:eastAsiaTheme="minorEastAsia"/>
          <w:bCs/>
          <w:kern w:val="24"/>
          <w:sz w:val="28"/>
          <w:szCs w:val="28"/>
        </w:rPr>
        <w:t xml:space="preserve">МАДОУ «Эврика» </w:t>
      </w:r>
      <w:proofErr w:type="gramStart"/>
      <w:r w:rsidRPr="00C57563">
        <w:rPr>
          <w:rFonts w:eastAsiaTheme="minorEastAsia"/>
          <w:bCs/>
          <w:kern w:val="24"/>
          <w:sz w:val="28"/>
          <w:szCs w:val="28"/>
        </w:rPr>
        <w:t>г</w:t>
      </w:r>
      <w:proofErr w:type="gramEnd"/>
      <w:r w:rsidRPr="00C57563">
        <w:rPr>
          <w:rFonts w:eastAsiaTheme="minorEastAsia"/>
          <w:bCs/>
          <w:kern w:val="24"/>
          <w:sz w:val="28"/>
          <w:szCs w:val="28"/>
        </w:rPr>
        <w:t>. Перми реализует проект «</w:t>
      </w:r>
      <w:r w:rsidR="00C712C0">
        <w:rPr>
          <w:rFonts w:eastAsiaTheme="minorEastAsia"/>
          <w:bCs/>
          <w:kern w:val="24"/>
          <w:sz w:val="28"/>
          <w:szCs w:val="28"/>
        </w:rPr>
        <w:t>Нейропсихология в движении</w:t>
      </w:r>
      <w:r w:rsidRPr="00C57563">
        <w:rPr>
          <w:rFonts w:eastAsiaTheme="minorEastAsia"/>
          <w:bCs/>
          <w:kern w:val="24"/>
          <w:sz w:val="28"/>
          <w:szCs w:val="28"/>
        </w:rPr>
        <w:t xml:space="preserve"> – путь к здоровью и </w:t>
      </w:r>
      <w:r w:rsidR="00C712C0">
        <w:rPr>
          <w:rFonts w:eastAsiaTheme="minorEastAsia"/>
          <w:bCs/>
          <w:kern w:val="24"/>
          <w:sz w:val="28"/>
          <w:szCs w:val="28"/>
        </w:rPr>
        <w:t>развитию</w:t>
      </w:r>
      <w:r w:rsidRPr="00C57563">
        <w:rPr>
          <w:rFonts w:eastAsiaTheme="minorEastAsia"/>
          <w:bCs/>
          <w:kern w:val="24"/>
          <w:sz w:val="28"/>
          <w:szCs w:val="28"/>
        </w:rPr>
        <w:t xml:space="preserve"> ребенка».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="008407B6">
        <w:rPr>
          <w:rFonts w:eastAsiaTheme="minorEastAsia"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kern w:val="24"/>
          <w:sz w:val="28"/>
          <w:szCs w:val="28"/>
        </w:rPr>
        <w:t>Для того</w:t>
      </w:r>
      <w:proofErr w:type="gramStart"/>
      <w:r>
        <w:rPr>
          <w:rFonts w:eastAsiaTheme="minorEastAsia"/>
          <w:bCs/>
          <w:kern w:val="24"/>
          <w:sz w:val="28"/>
          <w:szCs w:val="28"/>
        </w:rPr>
        <w:t>,</w:t>
      </w:r>
      <w:proofErr w:type="gramEnd"/>
      <w:r>
        <w:rPr>
          <w:rFonts w:eastAsiaTheme="minorEastAsia"/>
          <w:bCs/>
          <w:kern w:val="24"/>
          <w:sz w:val="28"/>
          <w:szCs w:val="28"/>
        </w:rPr>
        <w:t xml:space="preserve"> чтобы дети были успешнее в реализации этого проекта, были разработаны краткосрочные образовательные практики для подготовки </w:t>
      </w:r>
      <w:r w:rsidR="008407B6">
        <w:rPr>
          <w:rFonts w:eastAsiaTheme="minorEastAsia"/>
          <w:bCs/>
          <w:kern w:val="24"/>
          <w:sz w:val="28"/>
          <w:szCs w:val="28"/>
        </w:rPr>
        <w:t xml:space="preserve">родителей и </w:t>
      </w:r>
      <w:r>
        <w:rPr>
          <w:rFonts w:eastAsiaTheme="minorEastAsia"/>
          <w:bCs/>
          <w:kern w:val="24"/>
          <w:sz w:val="28"/>
          <w:szCs w:val="28"/>
        </w:rPr>
        <w:t>детей</w:t>
      </w:r>
      <w:r w:rsidR="00C712C0">
        <w:rPr>
          <w:rFonts w:eastAsiaTheme="minorEastAsia"/>
          <w:bCs/>
          <w:kern w:val="24"/>
          <w:sz w:val="28"/>
          <w:szCs w:val="28"/>
        </w:rPr>
        <w:t xml:space="preserve"> старшего дошкольного возраста.</w:t>
      </w:r>
    </w:p>
    <w:p w:rsidR="00E31EAC" w:rsidRDefault="00E31EAC" w:rsidP="00E31E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2C0">
        <w:rPr>
          <w:rStyle w:val="a5"/>
          <w:color w:val="111111"/>
          <w:sz w:val="28"/>
          <w:szCs w:val="28"/>
          <w:bdr w:val="none" w:sz="0" w:space="0" w:color="auto" w:frame="1"/>
        </w:rPr>
        <w:t>Нейродинамическая</w:t>
      </w:r>
      <w:r w:rsidRPr="00C712C0">
        <w:rPr>
          <w:color w:val="111111"/>
          <w:sz w:val="28"/>
          <w:szCs w:val="28"/>
        </w:rPr>
        <w:t> гимнастика для дошкольников дает возможность решить массу конкретных задач, а не только усилить межполушарное взаимодействие и когнитивные способности.</w:t>
      </w:r>
    </w:p>
    <w:p w:rsidR="008407B6" w:rsidRDefault="008407B6" w:rsidP="00E31E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712C0" w:rsidRPr="00C712C0" w:rsidRDefault="00C712C0" w:rsidP="00E31E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b/>
          <w:sz w:val="32"/>
          <w:szCs w:val="32"/>
        </w:rPr>
        <w:t>Н</w:t>
      </w:r>
      <w:r w:rsidRPr="00C712C0">
        <w:rPr>
          <w:b/>
          <w:sz w:val="32"/>
          <w:szCs w:val="32"/>
        </w:rPr>
        <w:t>ейрогимнастические</w:t>
      </w:r>
      <w:proofErr w:type="spellEnd"/>
      <w:r w:rsidRPr="00C712C0">
        <w:rPr>
          <w:b/>
          <w:sz w:val="32"/>
          <w:szCs w:val="32"/>
        </w:rPr>
        <w:t xml:space="preserve"> упражнения</w:t>
      </w:r>
      <w:r>
        <w:rPr>
          <w:b/>
          <w:sz w:val="32"/>
          <w:szCs w:val="32"/>
        </w:rPr>
        <w:t>:</w:t>
      </w:r>
    </w:p>
    <w:p w:rsidR="00E31EAC" w:rsidRPr="00C712C0" w:rsidRDefault="00C712C0" w:rsidP="00C712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-стимулирую</w:t>
      </w:r>
      <w:r w:rsidR="00E31EAC" w:rsidRPr="00C712C0">
        <w:rPr>
          <w:color w:val="111111"/>
          <w:sz w:val="28"/>
          <w:szCs w:val="28"/>
        </w:rPr>
        <w:t>т развитие памяти и мыслительной деятельности;</w:t>
      </w:r>
    </w:p>
    <w:p w:rsidR="00E31EAC" w:rsidRPr="00C712C0" w:rsidRDefault="00C712C0" w:rsidP="00C712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помогаю</w:t>
      </w:r>
      <w:r w:rsidR="00E31EAC" w:rsidRPr="00C712C0">
        <w:rPr>
          <w:color w:val="111111"/>
          <w:sz w:val="28"/>
          <w:szCs w:val="28"/>
        </w:rPr>
        <w:t>т получить энергию, необходимую для обучения;</w:t>
      </w:r>
    </w:p>
    <w:p w:rsidR="00E31EAC" w:rsidRPr="00C712C0" w:rsidRDefault="00C712C0" w:rsidP="00C712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снижаю</w:t>
      </w:r>
      <w:r w:rsidR="00E31EAC" w:rsidRPr="00C712C0">
        <w:rPr>
          <w:color w:val="111111"/>
          <w:sz w:val="28"/>
          <w:szCs w:val="28"/>
        </w:rPr>
        <w:t>т утомляемость;</w:t>
      </w:r>
    </w:p>
    <w:p w:rsidR="00E31EAC" w:rsidRPr="00C712C0" w:rsidRDefault="00E31EAC" w:rsidP="00C712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12C0">
        <w:rPr>
          <w:color w:val="111111"/>
          <w:sz w:val="28"/>
          <w:szCs w:val="28"/>
        </w:rPr>
        <w:t>- ул</w:t>
      </w:r>
      <w:r w:rsidR="00C712C0">
        <w:rPr>
          <w:color w:val="111111"/>
          <w:sz w:val="28"/>
          <w:szCs w:val="28"/>
        </w:rPr>
        <w:t>учшаю</w:t>
      </w:r>
      <w:r w:rsidRPr="00C712C0">
        <w:rPr>
          <w:color w:val="111111"/>
          <w:sz w:val="28"/>
          <w:szCs w:val="28"/>
        </w:rPr>
        <w:t>т моторику, как мелкую, так и крупную;</w:t>
      </w:r>
    </w:p>
    <w:p w:rsidR="00E31EAC" w:rsidRPr="00C712C0" w:rsidRDefault="00C712C0" w:rsidP="00C712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повышаю</w:t>
      </w:r>
      <w:r w:rsidR="00E31EAC" w:rsidRPr="00C712C0">
        <w:rPr>
          <w:color w:val="111111"/>
          <w:sz w:val="28"/>
          <w:szCs w:val="28"/>
        </w:rPr>
        <w:t>т продуктивную работоспособность;</w:t>
      </w:r>
    </w:p>
    <w:p w:rsidR="00E31EAC" w:rsidRDefault="00E31EAC" w:rsidP="00C712C0">
      <w:pPr>
        <w:pStyle w:val="a3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712C0">
        <w:rPr>
          <w:color w:val="111111"/>
          <w:sz w:val="28"/>
          <w:szCs w:val="28"/>
        </w:rPr>
        <w:t>Регулярные </w:t>
      </w:r>
      <w:r w:rsidRPr="00C712C0">
        <w:rPr>
          <w:rStyle w:val="a5"/>
          <w:color w:val="111111"/>
          <w:sz w:val="28"/>
          <w:szCs w:val="28"/>
          <w:bdr w:val="none" w:sz="0" w:space="0" w:color="auto" w:frame="1"/>
        </w:rPr>
        <w:t>занятия</w:t>
      </w:r>
      <w:r w:rsidRPr="00C712C0">
        <w:rPr>
          <w:color w:val="111111"/>
          <w:sz w:val="28"/>
          <w:szCs w:val="28"/>
        </w:rPr>
        <w:t> помогут улучшить ряд физических навыков, в частности выполнение симметричных и асимметричных движений, соблюдение равновесия, подвижность плечевого пояса, ловкость рук и кистей. Дошкольники учатся сидеть прямо и не испытывать при этом дискомфорт, становятся более ловкими. Также такие тренировки позволяют усовершенствовать эмоциональные навыки, сделать ребенка менее подверженным стрессу и более общительным, научат его проявлять свои творческие способности в процессе игры, а затем – и в учебной деятельности.</w:t>
      </w:r>
    </w:p>
    <w:p w:rsidR="00C712C0" w:rsidRPr="00C712C0" w:rsidRDefault="00C712C0" w:rsidP="00C712C0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/>
          <w:bCs/>
          <w:kern w:val="24"/>
          <w:sz w:val="28"/>
          <w:szCs w:val="28"/>
        </w:rPr>
      </w:pPr>
    </w:p>
    <w:p w:rsidR="00E31EAC" w:rsidRPr="00C712C0" w:rsidRDefault="00E31EAC" w:rsidP="00C712C0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OLE_LINK5"/>
      <w:bookmarkStart w:id="3" w:name="OLE_LINK6"/>
      <w:bookmarkStart w:id="4" w:name="OLE_LINK7"/>
      <w:bookmarkEnd w:id="0"/>
      <w:bookmarkEnd w:id="1"/>
      <w:r w:rsidRPr="00C712C0">
        <w:rPr>
          <w:rFonts w:ascii="Times New Roman" w:hAnsi="Times New Roman" w:cs="Times New Roman"/>
          <w:sz w:val="28"/>
          <w:szCs w:val="28"/>
        </w:rPr>
        <w:t xml:space="preserve">«Кейс КОП </w:t>
      </w:r>
      <w:proofErr w:type="spellStart"/>
      <w:r w:rsidRPr="00C712C0">
        <w:rPr>
          <w:rFonts w:ascii="Times New Roman" w:hAnsi="Times New Roman" w:cs="Times New Roman"/>
          <w:sz w:val="28"/>
          <w:szCs w:val="28"/>
        </w:rPr>
        <w:t>нейрогимнастические</w:t>
      </w:r>
      <w:proofErr w:type="spellEnd"/>
      <w:r w:rsidRPr="00C712C0">
        <w:rPr>
          <w:rFonts w:ascii="Times New Roman" w:hAnsi="Times New Roman" w:cs="Times New Roman"/>
          <w:sz w:val="28"/>
          <w:szCs w:val="28"/>
        </w:rPr>
        <w:t xml:space="preserve"> упражнения для гармоничного разв</w:t>
      </w:r>
      <w:r w:rsidR="00C712C0" w:rsidRPr="00C712C0">
        <w:rPr>
          <w:rFonts w:ascii="Times New Roman" w:hAnsi="Times New Roman" w:cs="Times New Roman"/>
          <w:sz w:val="28"/>
          <w:szCs w:val="28"/>
        </w:rPr>
        <w:t>ития детей старшего дошкольного возраста</w:t>
      </w:r>
      <w:r w:rsidRPr="00C712C0">
        <w:rPr>
          <w:rFonts w:ascii="Times New Roman" w:hAnsi="Times New Roman" w:cs="Times New Roman"/>
          <w:sz w:val="28"/>
          <w:szCs w:val="28"/>
        </w:rPr>
        <w:t>»</w:t>
      </w:r>
      <w:r w:rsidR="00C712C0" w:rsidRPr="00C712C0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как целостный комплекс краткосрочных образовательных практик в системе из трех КОП.</w:t>
      </w:r>
    </w:p>
    <w:bookmarkEnd w:id="2"/>
    <w:bookmarkEnd w:id="3"/>
    <w:bookmarkEnd w:id="4"/>
    <w:p w:rsidR="00C57563" w:rsidRPr="00C712C0" w:rsidRDefault="00C57563" w:rsidP="00C57563">
      <w:pPr>
        <w:pStyle w:val="a3"/>
        <w:spacing w:before="0" w:beforeAutospacing="0" w:after="0" w:afterAutospacing="0" w:line="360" w:lineRule="auto"/>
        <w:ind w:firstLine="708"/>
        <w:rPr>
          <w:rFonts w:eastAsiaTheme="minorEastAsia"/>
          <w:b/>
          <w:bCs/>
          <w:kern w:val="24"/>
          <w:sz w:val="28"/>
          <w:szCs w:val="28"/>
        </w:rPr>
      </w:pPr>
    </w:p>
    <w:p w:rsidR="00C57563" w:rsidRPr="00C712C0" w:rsidRDefault="00C57563" w:rsidP="00C575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12C0">
        <w:rPr>
          <w:rFonts w:eastAsiaTheme="minorEastAsia"/>
          <w:kern w:val="24"/>
          <w:sz w:val="28"/>
          <w:szCs w:val="28"/>
        </w:rPr>
        <w:t> </w:t>
      </w:r>
      <w:bookmarkStart w:id="5" w:name="_GoBack"/>
      <w:bookmarkEnd w:id="5"/>
    </w:p>
    <w:p w:rsidR="001C4A53" w:rsidRPr="00C712C0" w:rsidRDefault="001C4A53" w:rsidP="00C712C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4A53" w:rsidRPr="00C712C0" w:rsidSect="00A7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2AF"/>
    <w:multiLevelType w:val="hybridMultilevel"/>
    <w:tmpl w:val="D778959A"/>
    <w:lvl w:ilvl="0" w:tplc="C3D688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A09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C48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8DE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6E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A64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04C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4F1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C6A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58E"/>
    <w:rsid w:val="00037EEB"/>
    <w:rsid w:val="0019558E"/>
    <w:rsid w:val="001C4A53"/>
    <w:rsid w:val="007C6C0A"/>
    <w:rsid w:val="008407B6"/>
    <w:rsid w:val="00A72802"/>
    <w:rsid w:val="00BC5863"/>
    <w:rsid w:val="00C57563"/>
    <w:rsid w:val="00C712C0"/>
    <w:rsid w:val="00D64B2A"/>
    <w:rsid w:val="00E3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02"/>
  </w:style>
  <w:style w:type="paragraph" w:styleId="1">
    <w:name w:val="heading 1"/>
    <w:basedOn w:val="a"/>
    <w:link w:val="10"/>
    <w:uiPriority w:val="9"/>
    <w:qFormat/>
    <w:rsid w:val="00E31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5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31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Провкова</dc:creator>
  <cp:keywords/>
  <dc:description/>
  <cp:lastModifiedBy>1</cp:lastModifiedBy>
  <cp:revision>7</cp:revision>
  <dcterms:created xsi:type="dcterms:W3CDTF">2018-10-06T17:06:00Z</dcterms:created>
  <dcterms:modified xsi:type="dcterms:W3CDTF">2023-05-12T12:48:00Z</dcterms:modified>
</cp:coreProperties>
</file>