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90EB0" w14:textId="513C3AA7" w:rsidR="00C7357B" w:rsidRDefault="006F52DE" w:rsidP="003D5B36">
      <w:pPr>
        <w:shd w:val="clear" w:color="auto" w:fill="FFFFFF"/>
        <w:spacing w:after="0" w:line="5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  <w:t>Социальный</w:t>
      </w:r>
      <w:r w:rsidR="00DB1849"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  <w:t xml:space="preserve"> проект «</w:t>
      </w:r>
      <w:r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  <w:t>Наставник всегда рядом</w:t>
      </w:r>
      <w:r w:rsidR="00DB1849"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  <w:t>»</w:t>
      </w:r>
    </w:p>
    <w:p w14:paraId="73D62592" w14:textId="3B7CD80C" w:rsidR="003D5B36" w:rsidRDefault="004151E7" w:rsidP="003D5B36">
      <w:pPr>
        <w:shd w:val="clear" w:color="auto" w:fill="FFFFFF"/>
        <w:spacing w:after="0" w:line="5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  <w:t xml:space="preserve">Актуальность </w:t>
      </w:r>
    </w:p>
    <w:p w14:paraId="47FEDED4" w14:textId="36A3A62C" w:rsidR="000C1907" w:rsidRPr="00C97490" w:rsidRDefault="000C1907" w:rsidP="000C19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территории Серышевского муниципального округа в 2023 г и за текущий период 2024 г зафиксирован рост преступлений, совершенных </w:t>
      </w:r>
      <w:r w:rsidR="00250209"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 </w:t>
      </w:r>
      <w:r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несовершеннолетними, </w:t>
      </w:r>
      <w:r w:rsidR="006F52DE"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среди которых </w:t>
      </w:r>
      <w:r w:rsidR="004743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250209"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обучающиеся образовательных организаций</w:t>
      </w:r>
      <w:r w:rsidR="00F177A6"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50209"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 несовершеннолетний,  </w:t>
      </w:r>
      <w:r w:rsidR="00A830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работает</w:t>
      </w:r>
      <w:r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не обуча</w:t>
      </w:r>
      <w:r w:rsidR="00A830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ется</w:t>
      </w:r>
      <w:r w:rsidR="006F52DE"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FA76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75</w:t>
      </w:r>
      <w:r w:rsidR="00C8070A"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%</w:t>
      </w:r>
      <w:r w:rsidR="006F52DE"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данной категории живут и воспитываются в</w:t>
      </w:r>
      <w:r w:rsidR="00C8070A"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C8070A"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F52DE"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многодетных семьях, </w:t>
      </w:r>
      <w:r w:rsid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 </w:t>
      </w:r>
      <w:r w:rsidR="000E76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которых </w:t>
      </w:r>
      <w:r w:rsid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4 </w:t>
      </w:r>
      <w:r w:rsidR="006F52DE"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находя</w:t>
      </w:r>
      <w:r w:rsidR="000E76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тся</w:t>
      </w:r>
      <w:r w:rsidR="006F52DE" w:rsidRPr="00C974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социально-опасном положении.</w:t>
      </w:r>
      <w:proofErr w:type="gramEnd"/>
    </w:p>
    <w:p w14:paraId="675DF993" w14:textId="60296FA4" w:rsidR="009353B6" w:rsidRDefault="006F52DE" w:rsidP="000C19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В </w:t>
      </w:r>
      <w:proofErr w:type="spellStart"/>
      <w:r w:rsidR="000C1907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Серышевском</w:t>
      </w:r>
      <w:proofErr w:type="spellEnd"/>
      <w:r w:rsidR="000C1907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муниципальном округе реализуется </w:t>
      </w:r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Закон</w:t>
      </w:r>
      <w:r w:rsidRPr="006F52DE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Амурской области от 04.07.2023 № 349-ОЗ «О наставничестве над несовершеннолетними в Амурской области»</w:t>
      </w:r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. Н</w:t>
      </w:r>
      <w:r w:rsidR="00F177A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а текущий период 2024 г постановление</w:t>
      </w:r>
      <w:r w:rsidR="004C562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м</w:t>
      </w:r>
      <w:r w:rsidR="00F177A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комиссии по делам несовершеннолетних в отношении 26 несовершеннолетних утверждены наставники</w:t>
      </w:r>
      <w:r w:rsidR="00AE2C03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. Почти половина</w:t>
      </w:r>
      <w:r w:rsidR="00202B11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этих</w:t>
      </w:r>
      <w:r w:rsidR="00AE2C03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подростков</w:t>
      </w:r>
      <w:r w:rsidR="00F177A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</w:t>
      </w:r>
      <w:r w:rsidR="009353B6" w:rsidRPr="00262C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воспитываются в</w:t>
      </w:r>
      <w:r w:rsidR="00AE2C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353B6" w:rsidRPr="00262C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многодетных семьях</w:t>
      </w:r>
      <w:r w:rsidR="009353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0F204A8" w14:textId="5A14B1EC" w:rsidR="00F177A6" w:rsidRDefault="00F177A6" w:rsidP="000C19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Основной задачей наставника является улучшени</w:t>
      </w:r>
      <w:r w:rsidR="004C562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социального положения несовершеннолетнего, повышение </w:t>
      </w:r>
      <w:r w:rsidR="004C562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уровня </w:t>
      </w:r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его воспитания, образованности, дисциплинированности, самоконтроля и </w:t>
      </w:r>
      <w:proofErr w:type="gramStart"/>
      <w:r w:rsidR="004C562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других</w:t>
      </w:r>
      <w:proofErr w:type="gramEnd"/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личност</w:t>
      </w:r>
      <w:r w:rsidR="004C562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ных социально значимых качеств, а также работа с семьёй подростка.</w:t>
      </w:r>
      <w:r w:rsidR="00262CDC" w:rsidRPr="00262C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1AB3C82" w14:textId="52CA308B" w:rsidR="00F177A6" w:rsidRDefault="00F177A6" w:rsidP="000C19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Летний период для несовершеннолетних, состоящих на различных видах учета</w:t>
      </w:r>
      <w:r w:rsidR="004C562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более опасен, так как </w:t>
      </w:r>
      <w:r w:rsidR="004C562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контроль со стороны взрослых ослаблен.</w:t>
      </w:r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Данная категория детей чаще всего не охвачена формами оздоровления, несовершеннолетние отказываются от посещения пришкольных лагерей, путевок в загородный оздоровительный лагерь, вместо этого нарушают комендантский час, совершают самовольные уходы, гуляют безнадзорно на улице и т.д. </w:t>
      </w:r>
    </w:p>
    <w:p w14:paraId="3F597E46" w14:textId="5DD66D74" w:rsidR="00F177A6" w:rsidRPr="000C1907" w:rsidRDefault="00F177A6" w:rsidP="000C19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Для несовершеннолетних, состоящих на различных видах учета, </w:t>
      </w:r>
      <w:r w:rsidR="0026772F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в </w:t>
      </w:r>
      <w:r w:rsidR="00075EC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отношени</w:t>
      </w:r>
      <w:r w:rsidR="00F90DCF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и</w:t>
      </w:r>
      <w:r w:rsidR="00075EC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,</w:t>
      </w:r>
      <w:r w:rsidR="0026772F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которых</w:t>
      </w:r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</w:t>
      </w:r>
      <w:r w:rsidR="0026772F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утверждены</w:t>
      </w:r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</w:t>
      </w:r>
      <w:r w:rsidR="00075EC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наставники,</w:t>
      </w:r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</w:t>
      </w:r>
      <w:r w:rsidR="0026772F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предлагается план мероприятий по сплочению, профориентационной и профилактической работ</w:t>
      </w:r>
      <w:r w:rsidR="004C562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е</w:t>
      </w:r>
      <w:r w:rsidR="0026772F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наставника с несовершеннолетни</w:t>
      </w:r>
      <w:r w:rsidR="004C562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ми в летний период</w:t>
      </w:r>
      <w:r w:rsidR="0026772F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с целью включения </w:t>
      </w:r>
      <w:r w:rsidR="00F90DCF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их</w:t>
      </w:r>
      <w:r w:rsidR="0026772F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в социально</w:t>
      </w:r>
      <w:r w:rsidR="004C562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значимую жизнь</w:t>
      </w:r>
      <w:r w:rsidR="0026772F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общества. </w:t>
      </w:r>
      <w:r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667939A5" w14:textId="2D9D75A8" w:rsidR="00F90DCF" w:rsidRDefault="000609FC" w:rsidP="00C735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</w:pPr>
      <w:r w:rsidRPr="000609FC"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  <w:t>Цель</w:t>
      </w:r>
      <w:r w:rsidR="00C7357B"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  <w:t xml:space="preserve">: </w:t>
      </w:r>
      <w:r w:rsidR="00F90DCF" w:rsidRPr="00F90DCF">
        <w:rPr>
          <w:rFonts w:ascii="Times New Roman" w:eastAsia="Times New Roman" w:hAnsi="Times New Roman" w:cs="Times New Roman"/>
          <w:bCs/>
          <w:color w:val="282828"/>
          <w:kern w:val="0"/>
          <w:sz w:val="28"/>
          <w:szCs w:val="28"/>
          <w:lang w:eastAsia="ru-RU"/>
          <w14:ligatures w14:val="none"/>
        </w:rPr>
        <w:t>Обеспечить досуговую занятость</w:t>
      </w:r>
      <w:r w:rsidR="00F90DCF" w:rsidRPr="00F90DCF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несовершеннолетних, сос</w:t>
      </w:r>
      <w:r w:rsidR="00BB7BE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тоящих на различных видах учета</w:t>
      </w:r>
      <w:r w:rsidR="00E2452F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,</w:t>
      </w:r>
      <w:r w:rsidR="00BB7BE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 xml:space="preserve"> во в</w:t>
      </w:r>
      <w:r w:rsidR="00E2452F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заимодействии с наставниками по</w:t>
      </w:r>
      <w:r w:rsidR="00BB7BE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средств</w:t>
      </w:r>
      <w:r w:rsidR="00E2452F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о</w:t>
      </w:r>
      <w:r w:rsidR="00BB7BE6">
        <w:rPr>
          <w:rFonts w:ascii="Times New Roman" w:eastAsia="Times New Roman" w:hAnsi="Times New Roman" w:cs="Times New Roman"/>
          <w:color w:val="282828"/>
          <w:kern w:val="0"/>
          <w:sz w:val="28"/>
          <w:szCs w:val="28"/>
          <w:lang w:eastAsia="ru-RU"/>
          <w14:ligatures w14:val="none"/>
        </w:rPr>
        <w:t>м включения их социально значимую жизнь общества.</w:t>
      </w:r>
    </w:p>
    <w:p w14:paraId="703E0F84" w14:textId="77777777" w:rsidR="000609FC" w:rsidRPr="00F14D47" w:rsidRDefault="000609FC" w:rsidP="00C7357B">
      <w:pPr>
        <w:shd w:val="clear" w:color="auto" w:fill="FFFFFF"/>
        <w:spacing w:after="0" w:line="5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609FC"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  <w:t>Задачи</w:t>
      </w:r>
    </w:p>
    <w:p w14:paraId="4321C756" w14:textId="027F3ECD" w:rsidR="00B26FE4" w:rsidRDefault="00B26FE4" w:rsidP="00C735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Снизить </w:t>
      </w:r>
      <w:r w:rsidR="006B0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количество преступлений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 также </w:t>
      </w:r>
      <w:r w:rsidR="00894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число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правонарушений совершенных среди несовершеннолетних, состоящих на различных видах учета.</w:t>
      </w:r>
    </w:p>
    <w:p w14:paraId="07A6E382" w14:textId="5E24AEAB" w:rsidR="00D94400" w:rsidRDefault="0008185E" w:rsidP="00984F4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Организовать досуговую и летнюю занятость подростков, состоящих на различных видах учета</w:t>
      </w:r>
      <w:r w:rsidR="00163F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7A0EA0E" w14:textId="260F5735" w:rsidR="005B6964" w:rsidRPr="00984F4A" w:rsidRDefault="00095EA0" w:rsidP="004E20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Вовлечь </w:t>
      </w:r>
      <w:r w:rsidR="004E20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наставника с несовершеннолетним</w:t>
      </w:r>
      <w:r w:rsidR="00163F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целью</w:t>
      </w:r>
      <w:r w:rsidR="004E20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</w:t>
      </w:r>
      <w:r w:rsidR="004E201D" w:rsidRPr="004E20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казани</w:t>
      </w:r>
      <w:r w:rsidR="00561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4E201D" w:rsidRPr="004E20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комплексной помощи и поддержки </w:t>
      </w:r>
      <w:r w:rsidR="004E20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подростку и его семье.</w:t>
      </w:r>
    </w:p>
    <w:p w14:paraId="7DE49EF1" w14:textId="6FC27B77" w:rsidR="005B6964" w:rsidRDefault="005B6964" w:rsidP="00F14D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Вовлеч</w:t>
      </w:r>
      <w:r w:rsidR="00095E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несовершеннолетних</w:t>
      </w:r>
      <w:r w:rsidR="00EB26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воспитывающихся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61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семьях,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состоящих н</w:t>
      </w:r>
      <w:r w:rsidR="00EB26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различных видах учета</w:t>
      </w:r>
      <w:r w:rsidR="00095E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EB26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семейные и </w:t>
      </w:r>
      <w:r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социально значимы</w:t>
      </w:r>
      <w:r w:rsidR="00561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мероприяти</w:t>
      </w:r>
      <w:r w:rsidR="00561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округа</w:t>
      </w:r>
      <w:r w:rsidR="00EB26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42DE004" w14:textId="77777777" w:rsidR="000609FC" w:rsidRPr="00F14D47" w:rsidRDefault="000609FC" w:rsidP="00D20B18">
      <w:pPr>
        <w:shd w:val="clear" w:color="auto" w:fill="FFFFFF"/>
        <w:spacing w:after="0" w:line="5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14D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География проекта</w:t>
      </w:r>
    </w:p>
    <w:p w14:paraId="2EF7D3F8" w14:textId="126AD58A" w:rsidR="000609FC" w:rsidRPr="00F14D47" w:rsidRDefault="00572065" w:rsidP="00DB1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Амурская область, </w:t>
      </w:r>
      <w:proofErr w:type="spellStart"/>
      <w:r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Серышевский</w:t>
      </w:r>
      <w:proofErr w:type="spellEnd"/>
      <w:r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E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муниципальный округ</w:t>
      </w:r>
      <w:r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пгт</w:t>
      </w:r>
      <w:proofErr w:type="spellEnd"/>
      <w:r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Серышево</w:t>
      </w:r>
      <w:r w:rsidR="00EE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gramStart"/>
      <w:r w:rsidR="00EE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proofErr w:type="gramEnd"/>
      <w:r w:rsidR="00EE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Поляна.</w:t>
      </w:r>
    </w:p>
    <w:p w14:paraId="748B94C0" w14:textId="77777777" w:rsidR="000609FC" w:rsidRPr="00F14D47" w:rsidRDefault="000609FC" w:rsidP="00D20B18">
      <w:pPr>
        <w:shd w:val="clear" w:color="auto" w:fill="FFFFFF"/>
        <w:spacing w:after="0" w:line="5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14D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Целевые группы</w:t>
      </w:r>
    </w:p>
    <w:p w14:paraId="079302F7" w14:textId="1102BDEF" w:rsidR="00C05BC9" w:rsidRDefault="00A80744" w:rsidP="00C05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310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4C56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</w:t>
      </w:r>
      <w:r w:rsidR="005654C5"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есовершеннолетни</w:t>
      </w:r>
      <w:r w:rsidR="004C56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5654C5"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</w:t>
      </w:r>
      <w:r w:rsidR="000609FC"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возрасте от </w:t>
      </w:r>
      <w:r w:rsidR="005654C5"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="000609FC"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 </w:t>
      </w:r>
      <w:r w:rsidR="005654C5"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156F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5654C5"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лет, состоящи</w:t>
      </w:r>
      <w:r w:rsidR="009B1B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5654C5"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различных видах учета, склонны</w:t>
      </w:r>
      <w:r w:rsidR="009B1B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5654C5"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</w:t>
      </w:r>
      <w:proofErr w:type="spellStart"/>
      <w:r w:rsidR="005654C5"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девиантному</w:t>
      </w:r>
      <w:proofErr w:type="spellEnd"/>
      <w:r w:rsidR="005654C5"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поведению, воспитывающи</w:t>
      </w:r>
      <w:r w:rsidR="00D13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9B1B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</w:t>
      </w:r>
      <w:r w:rsidR="005654C5"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72065"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семьях,</w:t>
      </w:r>
      <w:r w:rsidR="005654C5" w:rsidRPr="00F14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находящихся в социально-опасном положении</w:t>
      </w:r>
      <w:r w:rsidR="004C56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 к</w:t>
      </w:r>
      <w:r w:rsidR="00991D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оторыми закреплены наставники.</w:t>
      </w:r>
      <w:bookmarkStart w:id="0" w:name="_GoBack"/>
      <w:bookmarkEnd w:id="0"/>
    </w:p>
    <w:p w14:paraId="29B5CC77" w14:textId="13E4E00A" w:rsidR="00506887" w:rsidRDefault="00506887" w:rsidP="00707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Постановлением</w:t>
      </w:r>
      <w:r w:rsidRPr="00506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по делам несовершеннолетних и защите их прав при администрации </w:t>
      </w:r>
      <w:proofErr w:type="spellStart"/>
      <w:r w:rsidRPr="00506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Серышевского</w:t>
      </w:r>
      <w:proofErr w:type="spellEnd"/>
      <w:r w:rsidRPr="005068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утверждены наставники в отношении несовершеннолетних, состоящих на различных видах учета, а также утверждены </w:t>
      </w:r>
      <w:r w:rsidR="00C05B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планы индивидуальной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профилактической работы с указанием сроков реализации мероприятий, которые соответствуют возрасту подростка.</w:t>
      </w:r>
    </w:p>
    <w:p w14:paraId="5F518938" w14:textId="0933E05D" w:rsidR="00A965F5" w:rsidRDefault="001C00AD" w:rsidP="00707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Наставники имеют лидерские качества, реализуют свою профессиональную деятельность в различных сферах муниципального округа. Среди наставников представители 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Серышевского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округа, педагоги образовательных организаций,  военнослужащий, </w:t>
      </w:r>
      <w:r w:rsidRPr="00676D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специалисты </w:t>
      </w:r>
      <w:r w:rsidR="00391B28" w:rsidRPr="00676D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МБУК</w:t>
      </w:r>
      <w:r w:rsidR="00676DBB" w:rsidRPr="00676D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76D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B6B8CCB" w14:textId="037533DA" w:rsidR="00593D0C" w:rsidRPr="00F14D47" w:rsidRDefault="00593D0C" w:rsidP="00707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D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Срок реализации: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E07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май-</w:t>
      </w:r>
      <w:r w:rsidR="00E424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август</w:t>
      </w:r>
      <w:r w:rsidR="00DE07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2024 г </w:t>
      </w:r>
    </w:p>
    <w:p w14:paraId="0015DA43" w14:textId="77777777" w:rsidR="00EB1DDE" w:rsidRDefault="00593D0C" w:rsidP="00EB1DDE">
      <w:pPr>
        <w:shd w:val="clear" w:color="auto" w:fill="FFFFFF"/>
        <w:spacing w:after="0" w:line="5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  <w:t>Мероприятия проекта:</w:t>
      </w:r>
    </w:p>
    <w:p w14:paraId="273A5C2E" w14:textId="6CBBB91B" w:rsidR="00EB1DDE" w:rsidRPr="00116F6D" w:rsidRDefault="00EB1DDE" w:rsidP="00896FC2">
      <w:pPr>
        <w:pStyle w:val="a4"/>
        <w:numPr>
          <w:ilvl w:val="0"/>
          <w:numId w:val="9"/>
        </w:numPr>
        <w:shd w:val="clear" w:color="auto" w:fill="FFFFFF"/>
        <w:spacing w:after="0" w:line="540" w:lineRule="atLeast"/>
        <w:ind w:left="0" w:firstLine="709"/>
        <w:outlineLvl w:val="1"/>
        <w:rPr>
          <w:rFonts w:ascii="Times New Roman" w:eastAsia="Times New Roman" w:hAnsi="Times New Roman" w:cs="Times New Roman"/>
          <w:b/>
          <w:bCs/>
          <w:i/>
          <w:color w:val="282828"/>
          <w:kern w:val="0"/>
          <w:sz w:val="28"/>
          <w:szCs w:val="28"/>
          <w:lang w:eastAsia="ru-RU"/>
          <w14:ligatures w14:val="none"/>
        </w:rPr>
      </w:pPr>
      <w:r w:rsidRPr="00896FC2">
        <w:rPr>
          <w:rFonts w:ascii="Times New Roman" w:hAnsi="Times New Roman" w:cs="Times New Roman"/>
          <w:b/>
          <w:i/>
          <w:sz w:val="28"/>
          <w:szCs w:val="28"/>
        </w:rPr>
        <w:t xml:space="preserve">Экскурсия на </w:t>
      </w:r>
      <w:r w:rsidR="007B704D" w:rsidRPr="00D13025">
        <w:rPr>
          <w:rFonts w:ascii="Times New Roman" w:hAnsi="Times New Roman" w:cs="Times New Roman"/>
          <w:b/>
          <w:i/>
          <w:sz w:val="28"/>
          <w:szCs w:val="28"/>
        </w:rPr>
        <w:t>конеферм</w:t>
      </w:r>
      <w:r w:rsidR="00D13025" w:rsidRPr="00D13025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B704D" w:rsidRPr="00D130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96FC2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896FC2">
        <w:rPr>
          <w:rFonts w:ascii="Times New Roman" w:hAnsi="Times New Roman" w:cs="Times New Roman"/>
          <w:b/>
          <w:i/>
          <w:sz w:val="28"/>
          <w:szCs w:val="28"/>
        </w:rPr>
        <w:t>. Поляна</w:t>
      </w:r>
    </w:p>
    <w:p w14:paraId="1D901E02" w14:textId="79733E09" w:rsidR="00116F6D" w:rsidRPr="00116F6D" w:rsidRDefault="00116F6D" w:rsidP="00116F6D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</w:pPr>
      <w:r w:rsidRPr="00116F6D">
        <w:rPr>
          <w:rFonts w:ascii="Times New Roman" w:hAnsi="Times New Roman" w:cs="Times New Roman"/>
          <w:sz w:val="28"/>
          <w:szCs w:val="28"/>
        </w:rPr>
        <w:t>Срок реализации: 20.05.2024 г</w:t>
      </w:r>
    </w:p>
    <w:p w14:paraId="11B220AA" w14:textId="091CEADF" w:rsidR="00896FC2" w:rsidRPr="00896FC2" w:rsidRDefault="00896FC2" w:rsidP="00896FC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C2">
        <w:rPr>
          <w:rFonts w:ascii="Times New Roman" w:hAnsi="Times New Roman" w:cs="Times New Roman"/>
          <w:sz w:val="28"/>
          <w:szCs w:val="28"/>
        </w:rPr>
        <w:t xml:space="preserve">Цель мероприятия: </w:t>
      </w:r>
      <w:r w:rsidR="00787E68">
        <w:rPr>
          <w:rFonts w:ascii="Times New Roman" w:hAnsi="Times New Roman" w:cs="Times New Roman"/>
          <w:sz w:val="28"/>
          <w:szCs w:val="28"/>
        </w:rPr>
        <w:t>Расширить</w:t>
      </w:r>
      <w:r w:rsidR="00116F6D">
        <w:rPr>
          <w:rFonts w:ascii="Times New Roman" w:hAnsi="Times New Roman" w:cs="Times New Roman"/>
          <w:sz w:val="28"/>
          <w:szCs w:val="28"/>
        </w:rPr>
        <w:t xml:space="preserve"> </w:t>
      </w:r>
      <w:r w:rsidR="00C329E5">
        <w:rPr>
          <w:rFonts w:ascii="Times New Roman" w:hAnsi="Times New Roman" w:cs="Times New Roman"/>
          <w:sz w:val="28"/>
          <w:szCs w:val="28"/>
        </w:rPr>
        <w:t>кругозор</w:t>
      </w:r>
      <w:r w:rsidR="00116F6D">
        <w:rPr>
          <w:rFonts w:ascii="Times New Roman" w:hAnsi="Times New Roman" w:cs="Times New Roman"/>
          <w:sz w:val="28"/>
          <w:szCs w:val="28"/>
        </w:rPr>
        <w:t xml:space="preserve"> о животном мире, в частности</w:t>
      </w:r>
      <w:r w:rsidR="00003804">
        <w:rPr>
          <w:rFonts w:ascii="Times New Roman" w:hAnsi="Times New Roman" w:cs="Times New Roman"/>
          <w:sz w:val="28"/>
          <w:szCs w:val="28"/>
        </w:rPr>
        <w:t>,</w:t>
      </w:r>
      <w:r w:rsidR="00116F6D">
        <w:rPr>
          <w:rFonts w:ascii="Times New Roman" w:hAnsi="Times New Roman" w:cs="Times New Roman"/>
          <w:sz w:val="28"/>
          <w:szCs w:val="28"/>
        </w:rPr>
        <w:t xml:space="preserve"> о жизни лошад</w:t>
      </w:r>
      <w:r w:rsidR="00003804">
        <w:rPr>
          <w:rFonts w:ascii="Times New Roman" w:hAnsi="Times New Roman" w:cs="Times New Roman"/>
          <w:sz w:val="28"/>
          <w:szCs w:val="28"/>
        </w:rPr>
        <w:t>ей</w:t>
      </w:r>
      <w:r w:rsidR="00116F6D">
        <w:rPr>
          <w:rFonts w:ascii="Times New Roman" w:hAnsi="Times New Roman" w:cs="Times New Roman"/>
          <w:sz w:val="28"/>
          <w:szCs w:val="28"/>
        </w:rPr>
        <w:t>, условиях их содержания, особенност</w:t>
      </w:r>
      <w:r w:rsidR="008E6478">
        <w:rPr>
          <w:rFonts w:ascii="Times New Roman" w:hAnsi="Times New Roman" w:cs="Times New Roman"/>
          <w:sz w:val="28"/>
          <w:szCs w:val="28"/>
        </w:rPr>
        <w:t>ях</w:t>
      </w:r>
      <w:r w:rsidR="00116F6D">
        <w:rPr>
          <w:rFonts w:ascii="Times New Roman" w:hAnsi="Times New Roman" w:cs="Times New Roman"/>
          <w:sz w:val="28"/>
          <w:szCs w:val="28"/>
        </w:rPr>
        <w:t xml:space="preserve"> породы, развития конефермы  </w:t>
      </w:r>
      <w:proofErr w:type="gramStart"/>
      <w:r w:rsidR="00116F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6F6D">
        <w:rPr>
          <w:rFonts w:ascii="Times New Roman" w:hAnsi="Times New Roman" w:cs="Times New Roman"/>
          <w:sz w:val="28"/>
          <w:szCs w:val="28"/>
        </w:rPr>
        <w:t xml:space="preserve">. Поляна и </w:t>
      </w:r>
      <w:r w:rsidR="00817C9B">
        <w:rPr>
          <w:rFonts w:ascii="Times New Roman" w:hAnsi="Times New Roman" w:cs="Times New Roman"/>
          <w:sz w:val="28"/>
          <w:szCs w:val="28"/>
        </w:rPr>
        <w:t xml:space="preserve">о значении </w:t>
      </w:r>
      <w:r w:rsidR="00116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F6D"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 w:rsidR="00116F6D">
        <w:rPr>
          <w:rFonts w:ascii="Times New Roman" w:hAnsi="Times New Roman" w:cs="Times New Roman"/>
          <w:sz w:val="28"/>
          <w:szCs w:val="28"/>
        </w:rPr>
        <w:t>.</w:t>
      </w:r>
    </w:p>
    <w:p w14:paraId="799BD1A7" w14:textId="2A62EFC6" w:rsidR="00896FC2" w:rsidRPr="00896FC2" w:rsidRDefault="00896FC2" w:rsidP="00896FC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C2">
        <w:rPr>
          <w:rFonts w:ascii="Times New Roman" w:hAnsi="Times New Roman" w:cs="Times New Roman"/>
          <w:sz w:val="28"/>
          <w:szCs w:val="28"/>
        </w:rPr>
        <w:t>Планируемые результаты:</w:t>
      </w:r>
      <w:r w:rsidR="00116F6D">
        <w:rPr>
          <w:rFonts w:ascii="Times New Roman" w:hAnsi="Times New Roman" w:cs="Times New Roman"/>
          <w:sz w:val="28"/>
          <w:szCs w:val="28"/>
        </w:rPr>
        <w:t xml:space="preserve"> Развить  гуманное отношение </w:t>
      </w:r>
      <w:r w:rsidR="00582EEC">
        <w:rPr>
          <w:rFonts w:ascii="Times New Roman" w:hAnsi="Times New Roman" w:cs="Times New Roman"/>
          <w:sz w:val="28"/>
          <w:szCs w:val="28"/>
        </w:rPr>
        <w:t>к животному</w:t>
      </w:r>
      <w:r w:rsidR="00116F6D">
        <w:rPr>
          <w:rFonts w:ascii="Times New Roman" w:hAnsi="Times New Roman" w:cs="Times New Roman"/>
          <w:sz w:val="28"/>
          <w:szCs w:val="28"/>
        </w:rPr>
        <w:t xml:space="preserve"> миру, а также познакомиться с профессиями на конеферме </w:t>
      </w:r>
      <w:proofErr w:type="gramStart"/>
      <w:r w:rsidR="00116F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6F6D">
        <w:rPr>
          <w:rFonts w:ascii="Times New Roman" w:hAnsi="Times New Roman" w:cs="Times New Roman"/>
          <w:sz w:val="28"/>
          <w:szCs w:val="28"/>
        </w:rPr>
        <w:t>. Поляна.</w:t>
      </w:r>
    </w:p>
    <w:p w14:paraId="720BFF63" w14:textId="71143FF9" w:rsidR="00EB4755" w:rsidRPr="00601430" w:rsidRDefault="00EB1DDE" w:rsidP="0060143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лица: </w:t>
      </w:r>
      <w:proofErr w:type="gramStart"/>
      <w:r w:rsidR="00582EEC">
        <w:rPr>
          <w:rFonts w:ascii="Times New Roman" w:hAnsi="Times New Roman" w:cs="Times New Roman"/>
          <w:sz w:val="28"/>
          <w:szCs w:val="28"/>
        </w:rPr>
        <w:t>Наставники</w:t>
      </w:r>
      <w:r w:rsidR="002B2A07">
        <w:rPr>
          <w:rFonts w:ascii="Times New Roman" w:hAnsi="Times New Roman" w:cs="Times New Roman"/>
          <w:sz w:val="28"/>
          <w:szCs w:val="28"/>
        </w:rPr>
        <w:t>,</w:t>
      </w:r>
      <w:r w:rsidR="0058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F5" w:rsidRPr="000748F5">
        <w:rPr>
          <w:rFonts w:ascii="Times New Roman" w:hAnsi="Times New Roman" w:cs="Times New Roman"/>
          <w:sz w:val="28"/>
          <w:szCs w:val="28"/>
        </w:rPr>
        <w:t>Халяпина</w:t>
      </w:r>
      <w:proofErr w:type="spellEnd"/>
      <w:r w:rsidR="000748F5" w:rsidRPr="000748F5">
        <w:rPr>
          <w:rFonts w:ascii="Times New Roman" w:hAnsi="Times New Roman" w:cs="Times New Roman"/>
          <w:sz w:val="28"/>
          <w:szCs w:val="28"/>
        </w:rPr>
        <w:t xml:space="preserve"> И.И. – замести</w:t>
      </w:r>
      <w:r w:rsidR="005E2F70">
        <w:rPr>
          <w:rFonts w:ascii="Times New Roman" w:hAnsi="Times New Roman" w:cs="Times New Roman"/>
          <w:sz w:val="28"/>
          <w:szCs w:val="28"/>
        </w:rPr>
        <w:t>тель</w:t>
      </w:r>
      <w:r w:rsidR="000748F5" w:rsidRPr="000748F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E2F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B2E5A">
        <w:rPr>
          <w:rFonts w:ascii="Times New Roman" w:hAnsi="Times New Roman" w:cs="Times New Roman"/>
          <w:sz w:val="28"/>
          <w:szCs w:val="28"/>
        </w:rPr>
        <w:t>Серы</w:t>
      </w:r>
      <w:r w:rsidR="00CB2E5A" w:rsidRPr="000748F5"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 w:rsidR="00CB2E5A" w:rsidRPr="000748F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748F5" w:rsidRPr="000748F5">
        <w:rPr>
          <w:rFonts w:ascii="Times New Roman" w:hAnsi="Times New Roman" w:cs="Times New Roman"/>
          <w:sz w:val="28"/>
          <w:szCs w:val="28"/>
        </w:rPr>
        <w:t>по социальным вопросам, председат</w:t>
      </w:r>
      <w:r w:rsidR="005E2F70">
        <w:rPr>
          <w:rFonts w:ascii="Times New Roman" w:hAnsi="Times New Roman" w:cs="Times New Roman"/>
          <w:sz w:val="28"/>
          <w:szCs w:val="28"/>
        </w:rPr>
        <w:t>ель КДН и ЗП</w:t>
      </w:r>
      <w:r w:rsidR="003B76F7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="003B76F7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3B76F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748F5" w:rsidRPr="000748F5">
        <w:rPr>
          <w:rFonts w:ascii="Times New Roman" w:hAnsi="Times New Roman" w:cs="Times New Roman"/>
          <w:sz w:val="28"/>
          <w:szCs w:val="28"/>
        </w:rPr>
        <w:t>,</w:t>
      </w:r>
      <w:r w:rsidR="00074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430">
        <w:rPr>
          <w:rFonts w:ascii="Times New Roman" w:hAnsi="Times New Roman" w:cs="Times New Roman"/>
          <w:sz w:val="28"/>
          <w:szCs w:val="28"/>
        </w:rPr>
        <w:t>Краснобаева</w:t>
      </w:r>
      <w:proofErr w:type="spellEnd"/>
      <w:r w:rsidR="00601430">
        <w:rPr>
          <w:rFonts w:ascii="Times New Roman" w:hAnsi="Times New Roman" w:cs="Times New Roman"/>
          <w:sz w:val="28"/>
          <w:szCs w:val="28"/>
        </w:rPr>
        <w:t xml:space="preserve"> Т.В. – начальник Управления системы образования администрации </w:t>
      </w:r>
      <w:proofErr w:type="spellStart"/>
      <w:r w:rsidR="00601430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601430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Р.О. – консультант, ответственный секретарь КДН и ЗП</w:t>
      </w:r>
      <w:r w:rsidR="00CB2E5A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="00CB2E5A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CB2E5A">
        <w:rPr>
          <w:rFonts w:ascii="Times New Roman" w:hAnsi="Times New Roman" w:cs="Times New Roman"/>
          <w:sz w:val="28"/>
          <w:szCs w:val="28"/>
        </w:rPr>
        <w:t xml:space="preserve"> муниципального ок</w:t>
      </w:r>
      <w:r w:rsidR="003B76F7">
        <w:rPr>
          <w:rFonts w:ascii="Times New Roman" w:hAnsi="Times New Roman" w:cs="Times New Roman"/>
          <w:sz w:val="28"/>
          <w:szCs w:val="28"/>
        </w:rPr>
        <w:t>р</w:t>
      </w:r>
      <w:r w:rsidR="00CB2E5A">
        <w:rPr>
          <w:rFonts w:ascii="Times New Roman" w:hAnsi="Times New Roman" w:cs="Times New Roman"/>
          <w:sz w:val="28"/>
          <w:szCs w:val="28"/>
        </w:rPr>
        <w:t>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1DDE">
        <w:rPr>
          <w:rFonts w:ascii="Times New Roman" w:hAnsi="Times New Roman" w:cs="Times New Roman"/>
          <w:sz w:val="28"/>
          <w:szCs w:val="28"/>
        </w:rPr>
        <w:t xml:space="preserve">Щербина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1DDE">
        <w:rPr>
          <w:rFonts w:ascii="Times New Roman" w:hAnsi="Times New Roman" w:cs="Times New Roman"/>
          <w:sz w:val="28"/>
          <w:szCs w:val="28"/>
        </w:rPr>
        <w:t xml:space="preserve">.Н. – директор МАОУ СОШ № 1 </w:t>
      </w:r>
      <w:proofErr w:type="spellStart"/>
      <w:r w:rsidRPr="00EB1DD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B1DDE">
        <w:rPr>
          <w:rFonts w:ascii="Times New Roman" w:hAnsi="Times New Roman" w:cs="Times New Roman"/>
          <w:sz w:val="28"/>
          <w:szCs w:val="28"/>
        </w:rPr>
        <w:t xml:space="preserve"> Серышево,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соци</w:t>
      </w:r>
      <w:r w:rsidR="00EB4755">
        <w:rPr>
          <w:rFonts w:ascii="Times New Roman" w:hAnsi="Times New Roman" w:cs="Times New Roman"/>
          <w:sz w:val="28"/>
          <w:szCs w:val="28"/>
        </w:rPr>
        <w:t>альный</w:t>
      </w:r>
      <w:proofErr w:type="gramEnd"/>
      <w:r w:rsidR="00EB4755">
        <w:rPr>
          <w:rFonts w:ascii="Times New Roman" w:hAnsi="Times New Roman" w:cs="Times New Roman"/>
          <w:sz w:val="28"/>
          <w:szCs w:val="28"/>
        </w:rPr>
        <w:t xml:space="preserve"> педагог МАОУ СОШ № 1 </w:t>
      </w:r>
      <w:proofErr w:type="spellStart"/>
      <w:r w:rsidR="00EB475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01430">
        <w:rPr>
          <w:rFonts w:ascii="Times New Roman" w:hAnsi="Times New Roman" w:cs="Times New Roman"/>
          <w:sz w:val="28"/>
          <w:szCs w:val="28"/>
        </w:rPr>
        <w:t xml:space="preserve"> </w:t>
      </w:r>
      <w:r w:rsidR="00582EEC">
        <w:rPr>
          <w:rFonts w:ascii="Times New Roman" w:hAnsi="Times New Roman" w:cs="Times New Roman"/>
          <w:sz w:val="28"/>
          <w:szCs w:val="28"/>
        </w:rPr>
        <w:t>Серышево.</w:t>
      </w:r>
    </w:p>
    <w:p w14:paraId="51516430" w14:textId="0EE59D40" w:rsidR="00EB4755" w:rsidRPr="00D150D8" w:rsidRDefault="001F264D" w:rsidP="00EB4755">
      <w:pPr>
        <w:pStyle w:val="a4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B4755" w:rsidRPr="00D150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B4755" w:rsidRPr="00D150D8">
        <w:rPr>
          <w:b/>
        </w:rPr>
        <w:t xml:space="preserve"> </w:t>
      </w:r>
      <w:r w:rsidR="00EB4755" w:rsidRPr="00D150D8">
        <w:rPr>
          <w:rFonts w:ascii="Times New Roman" w:hAnsi="Times New Roman" w:cs="Times New Roman"/>
          <w:b/>
          <w:i/>
          <w:sz w:val="28"/>
          <w:szCs w:val="28"/>
        </w:rPr>
        <w:t>Фестиваль «Большие семейные каникулы»</w:t>
      </w:r>
      <w:r w:rsidR="00EB4755" w:rsidRPr="00D150D8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3A7D5C94" w14:textId="77777777" w:rsidR="00EB4755" w:rsidRPr="00D150D8" w:rsidRDefault="00EB4755" w:rsidP="00EB4755">
      <w:pPr>
        <w:pStyle w:val="a4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86D">
        <w:rPr>
          <w:rFonts w:ascii="Times New Roman" w:hAnsi="Times New Roman" w:cs="Times New Roman"/>
          <w:sz w:val="28"/>
          <w:szCs w:val="28"/>
        </w:rPr>
        <w:lastRenderedPageBreak/>
        <w:t xml:space="preserve">Срок реализации: </w:t>
      </w:r>
      <w:r w:rsidRPr="00D150D8">
        <w:rPr>
          <w:rFonts w:ascii="Times New Roman" w:hAnsi="Times New Roman" w:cs="Times New Roman"/>
          <w:sz w:val="28"/>
          <w:szCs w:val="28"/>
        </w:rPr>
        <w:t>с 31.05.2024 по 03.06.2024 г</w:t>
      </w:r>
    </w:p>
    <w:p w14:paraId="76557D1E" w14:textId="13840F0A" w:rsidR="00EB4755" w:rsidRDefault="00EB4755" w:rsidP="00EB475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96D2B"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и их семей, состоящих на различных видах учета</w:t>
      </w:r>
      <w:r w:rsidR="00C96D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семейным традициям, в том числе организации семейных </w:t>
      </w:r>
      <w:r w:rsidR="00C96D2B">
        <w:rPr>
          <w:rFonts w:ascii="Times New Roman" w:hAnsi="Times New Roman" w:cs="Times New Roman"/>
          <w:sz w:val="28"/>
          <w:szCs w:val="28"/>
        </w:rPr>
        <w:t>выходных</w:t>
      </w:r>
      <w:r>
        <w:rPr>
          <w:rFonts w:ascii="Times New Roman" w:hAnsi="Times New Roman" w:cs="Times New Roman"/>
          <w:sz w:val="28"/>
          <w:szCs w:val="28"/>
        </w:rPr>
        <w:t xml:space="preserve">, посещение и </w:t>
      </w:r>
      <w:r w:rsidR="00601430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участи</w:t>
      </w:r>
      <w:r w:rsidR="006014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мероприятиях муниципального округа.</w:t>
      </w:r>
    </w:p>
    <w:p w14:paraId="48ADE28E" w14:textId="49325032" w:rsidR="00EB4755" w:rsidRDefault="00EB4755" w:rsidP="00EB475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 образование новых семейных традиций по сплочению подростков с родителями, налаживани</w:t>
      </w:r>
      <w:r w:rsidR="005256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взаимоотношений в семье.</w:t>
      </w:r>
    </w:p>
    <w:p w14:paraId="344EE039" w14:textId="27D39FFF" w:rsidR="001F264D" w:rsidRDefault="00EB4755" w:rsidP="001F2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лица: </w:t>
      </w:r>
      <w:proofErr w:type="gramStart"/>
      <w:r w:rsidR="00EC6C70">
        <w:rPr>
          <w:rFonts w:ascii="Times New Roman" w:hAnsi="Times New Roman" w:cs="Times New Roman"/>
          <w:sz w:val="28"/>
          <w:szCs w:val="28"/>
        </w:rPr>
        <w:t xml:space="preserve">Наставники, </w:t>
      </w:r>
      <w:proofErr w:type="spellStart"/>
      <w:r w:rsidR="00AC2756">
        <w:rPr>
          <w:rFonts w:ascii="Times New Roman" w:hAnsi="Times New Roman" w:cs="Times New Roman"/>
          <w:sz w:val="28"/>
          <w:szCs w:val="28"/>
        </w:rPr>
        <w:t>Пацура</w:t>
      </w:r>
      <w:proofErr w:type="spellEnd"/>
      <w:r w:rsidR="00AC2756">
        <w:rPr>
          <w:rFonts w:ascii="Times New Roman" w:hAnsi="Times New Roman" w:cs="Times New Roman"/>
          <w:sz w:val="28"/>
          <w:szCs w:val="28"/>
        </w:rPr>
        <w:t xml:space="preserve"> Т.А. – председатель Комитета по молодежной политике, культуре и спорту администрации </w:t>
      </w:r>
      <w:proofErr w:type="spellStart"/>
      <w:r w:rsidR="00AC2756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AC2756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 w:rsidR="003B76F7" w:rsidRPr="000748F5">
        <w:rPr>
          <w:rFonts w:ascii="Times New Roman" w:hAnsi="Times New Roman" w:cs="Times New Roman"/>
          <w:sz w:val="28"/>
          <w:szCs w:val="28"/>
        </w:rPr>
        <w:t>Халяпина</w:t>
      </w:r>
      <w:proofErr w:type="spellEnd"/>
      <w:r w:rsidR="003B76F7" w:rsidRPr="000748F5">
        <w:rPr>
          <w:rFonts w:ascii="Times New Roman" w:hAnsi="Times New Roman" w:cs="Times New Roman"/>
          <w:sz w:val="28"/>
          <w:szCs w:val="28"/>
        </w:rPr>
        <w:t xml:space="preserve"> И.И. – замести</w:t>
      </w:r>
      <w:r w:rsidR="003B76F7">
        <w:rPr>
          <w:rFonts w:ascii="Times New Roman" w:hAnsi="Times New Roman" w:cs="Times New Roman"/>
          <w:sz w:val="28"/>
          <w:szCs w:val="28"/>
        </w:rPr>
        <w:t>тель</w:t>
      </w:r>
      <w:r w:rsidR="003B76F7" w:rsidRPr="000748F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B76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B76F7">
        <w:rPr>
          <w:rFonts w:ascii="Times New Roman" w:hAnsi="Times New Roman" w:cs="Times New Roman"/>
          <w:sz w:val="28"/>
          <w:szCs w:val="28"/>
        </w:rPr>
        <w:t>Серы</w:t>
      </w:r>
      <w:r w:rsidR="003B76F7" w:rsidRPr="000748F5"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 w:rsidR="003B76F7" w:rsidRPr="000748F5">
        <w:rPr>
          <w:rFonts w:ascii="Times New Roman" w:hAnsi="Times New Roman" w:cs="Times New Roman"/>
          <w:sz w:val="28"/>
          <w:szCs w:val="28"/>
        </w:rPr>
        <w:t xml:space="preserve"> муниципального округа по социальным вопросам, председат</w:t>
      </w:r>
      <w:r w:rsidR="003B76F7">
        <w:rPr>
          <w:rFonts w:ascii="Times New Roman" w:hAnsi="Times New Roman" w:cs="Times New Roman"/>
          <w:sz w:val="28"/>
          <w:szCs w:val="28"/>
        </w:rPr>
        <w:t xml:space="preserve">ель КДН и ЗП при администрации </w:t>
      </w:r>
      <w:proofErr w:type="spellStart"/>
      <w:r w:rsidR="003B76F7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3B76F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B76F7" w:rsidRPr="000748F5">
        <w:rPr>
          <w:rFonts w:ascii="Times New Roman" w:hAnsi="Times New Roman" w:cs="Times New Roman"/>
          <w:sz w:val="28"/>
          <w:szCs w:val="28"/>
        </w:rPr>
        <w:t>,</w:t>
      </w:r>
      <w:r w:rsidR="00CB2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430">
        <w:rPr>
          <w:rFonts w:ascii="Times New Roman" w:hAnsi="Times New Roman" w:cs="Times New Roman"/>
          <w:sz w:val="28"/>
          <w:szCs w:val="28"/>
        </w:rPr>
        <w:t>Краснобаева</w:t>
      </w:r>
      <w:proofErr w:type="spellEnd"/>
      <w:r w:rsidR="00601430">
        <w:rPr>
          <w:rFonts w:ascii="Times New Roman" w:hAnsi="Times New Roman" w:cs="Times New Roman"/>
          <w:sz w:val="28"/>
          <w:szCs w:val="28"/>
        </w:rPr>
        <w:t xml:space="preserve"> Т.В. – начальник Управления системы образования администрации </w:t>
      </w:r>
      <w:proofErr w:type="spellStart"/>
      <w:r w:rsidR="00601430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601430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Р.О. – консультант, ответственный секретарь КД</w:t>
      </w:r>
      <w:r w:rsidR="003B76F7">
        <w:rPr>
          <w:rFonts w:ascii="Times New Roman" w:hAnsi="Times New Roman" w:cs="Times New Roman"/>
          <w:sz w:val="28"/>
          <w:szCs w:val="28"/>
        </w:rPr>
        <w:t>Н и ЗП</w:t>
      </w:r>
      <w:r w:rsidR="003B76F7" w:rsidRPr="003B76F7">
        <w:rPr>
          <w:rFonts w:ascii="Times New Roman" w:hAnsi="Times New Roman" w:cs="Times New Roman"/>
          <w:sz w:val="28"/>
          <w:szCs w:val="28"/>
        </w:rPr>
        <w:t xml:space="preserve"> </w:t>
      </w:r>
      <w:r w:rsidR="003B76F7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="003B76F7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proofErr w:type="gramEnd"/>
      <w:r w:rsidR="003B76F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407C56A9" w14:textId="24A0FFE8" w:rsidR="00896FC2" w:rsidRPr="001F264D" w:rsidRDefault="00896FC2" w:rsidP="001F264D">
      <w:pPr>
        <w:pStyle w:val="a4"/>
        <w:numPr>
          <w:ilvl w:val="0"/>
          <w:numId w:val="10"/>
        </w:numPr>
        <w:spacing w:after="0"/>
        <w:ind w:left="0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1F264D">
        <w:rPr>
          <w:rFonts w:ascii="Times New Roman" w:hAnsi="Times New Roman" w:cs="Times New Roman"/>
          <w:b/>
          <w:i/>
          <w:sz w:val="28"/>
          <w:szCs w:val="28"/>
        </w:rPr>
        <w:t>Муниципальная спартакиада «Со школьной скамьи к олимпийским медалям»</w:t>
      </w:r>
    </w:p>
    <w:p w14:paraId="77FD9165" w14:textId="1B34FDDE" w:rsidR="00A6186D" w:rsidRDefault="00A6186D" w:rsidP="00BD033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6D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618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186D">
        <w:rPr>
          <w:rFonts w:ascii="Times New Roman" w:hAnsi="Times New Roman" w:cs="Times New Roman"/>
          <w:sz w:val="28"/>
          <w:szCs w:val="28"/>
        </w:rPr>
        <w:t>.2024 г</w:t>
      </w:r>
    </w:p>
    <w:p w14:paraId="0B833C0A" w14:textId="63923941" w:rsidR="00896FC2" w:rsidRDefault="00896FC2" w:rsidP="00BD033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96FC2">
        <w:rPr>
          <w:rFonts w:ascii="Times New Roman" w:hAnsi="Times New Roman" w:cs="Times New Roman"/>
          <w:sz w:val="28"/>
          <w:szCs w:val="28"/>
        </w:rPr>
        <w:t xml:space="preserve">ель: </w:t>
      </w:r>
      <w:r w:rsidR="005256DE">
        <w:rPr>
          <w:rFonts w:ascii="Times New Roman" w:hAnsi="Times New Roman" w:cs="Times New Roman"/>
          <w:sz w:val="28"/>
          <w:szCs w:val="28"/>
        </w:rPr>
        <w:t>при</w:t>
      </w:r>
      <w:r w:rsidRPr="00896FC2">
        <w:rPr>
          <w:rFonts w:ascii="Times New Roman" w:hAnsi="Times New Roman" w:cs="Times New Roman"/>
          <w:sz w:val="28"/>
          <w:szCs w:val="28"/>
        </w:rPr>
        <w:t>влечение подростков к здоровому образу жизни</w:t>
      </w:r>
      <w:r w:rsidR="005256DE">
        <w:rPr>
          <w:rFonts w:ascii="Times New Roman" w:hAnsi="Times New Roman" w:cs="Times New Roman"/>
          <w:sz w:val="28"/>
          <w:szCs w:val="28"/>
        </w:rPr>
        <w:t>, значимость спортивных достижений для личностного роста.</w:t>
      </w:r>
    </w:p>
    <w:p w14:paraId="364038C3" w14:textId="59F15CE0" w:rsidR="00896FC2" w:rsidRDefault="00896FC2" w:rsidP="00BD033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="005256DE">
        <w:rPr>
          <w:rFonts w:ascii="Times New Roman" w:hAnsi="Times New Roman" w:cs="Times New Roman"/>
          <w:sz w:val="28"/>
          <w:szCs w:val="28"/>
        </w:rPr>
        <w:t>участие</w:t>
      </w:r>
      <w:r w:rsidR="00C13B3C">
        <w:rPr>
          <w:rFonts w:ascii="Times New Roman" w:hAnsi="Times New Roman" w:cs="Times New Roman"/>
          <w:sz w:val="28"/>
          <w:szCs w:val="28"/>
        </w:rPr>
        <w:t xml:space="preserve"> </w:t>
      </w:r>
      <w:r w:rsidR="005256DE">
        <w:rPr>
          <w:rFonts w:ascii="Times New Roman" w:hAnsi="Times New Roman" w:cs="Times New Roman"/>
          <w:sz w:val="28"/>
          <w:szCs w:val="28"/>
        </w:rPr>
        <w:t>80</w:t>
      </w:r>
      <w:r w:rsidR="00C13B3C">
        <w:rPr>
          <w:rFonts w:ascii="Times New Roman" w:hAnsi="Times New Roman" w:cs="Times New Roman"/>
          <w:sz w:val="28"/>
          <w:szCs w:val="28"/>
        </w:rPr>
        <w:t xml:space="preserve">-% </w:t>
      </w:r>
      <w:r w:rsidR="00D034D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13B3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C13B3C">
        <w:rPr>
          <w:rFonts w:ascii="Times New Roman" w:hAnsi="Times New Roman" w:cs="Times New Roman"/>
          <w:sz w:val="28"/>
          <w:szCs w:val="28"/>
        </w:rPr>
        <w:t>деви</w:t>
      </w:r>
      <w:r w:rsidR="005256DE">
        <w:rPr>
          <w:rFonts w:ascii="Times New Roman" w:hAnsi="Times New Roman" w:cs="Times New Roman"/>
          <w:sz w:val="28"/>
          <w:szCs w:val="28"/>
        </w:rPr>
        <w:t>ан</w:t>
      </w:r>
      <w:r w:rsidR="00C13B3C">
        <w:rPr>
          <w:rFonts w:ascii="Times New Roman" w:hAnsi="Times New Roman" w:cs="Times New Roman"/>
          <w:sz w:val="28"/>
          <w:szCs w:val="28"/>
        </w:rPr>
        <w:t>тным</w:t>
      </w:r>
      <w:proofErr w:type="spellEnd"/>
      <w:r w:rsidR="00C13B3C">
        <w:rPr>
          <w:rFonts w:ascii="Times New Roman" w:hAnsi="Times New Roman" w:cs="Times New Roman"/>
          <w:sz w:val="28"/>
          <w:szCs w:val="28"/>
        </w:rPr>
        <w:t xml:space="preserve"> поведением в муници</w:t>
      </w:r>
      <w:r w:rsidR="005256DE">
        <w:rPr>
          <w:rFonts w:ascii="Times New Roman" w:hAnsi="Times New Roman" w:cs="Times New Roman"/>
          <w:sz w:val="28"/>
          <w:szCs w:val="28"/>
        </w:rPr>
        <w:t>пальной спартакиаде.</w:t>
      </w:r>
      <w:r w:rsidR="00C13B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78ADE" w14:textId="065E3696" w:rsidR="00BD0331" w:rsidRPr="002C05FD" w:rsidRDefault="00BD0331" w:rsidP="00BD0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лица: </w:t>
      </w:r>
      <w:r w:rsidR="00F85A56">
        <w:rPr>
          <w:rFonts w:ascii="Times New Roman" w:hAnsi="Times New Roman" w:cs="Times New Roman"/>
          <w:sz w:val="28"/>
          <w:szCs w:val="28"/>
        </w:rPr>
        <w:t xml:space="preserve">Наставники, </w:t>
      </w:r>
      <w:proofErr w:type="spellStart"/>
      <w:r w:rsidR="00964686">
        <w:rPr>
          <w:rFonts w:ascii="Times New Roman" w:hAnsi="Times New Roman" w:cs="Times New Roman"/>
          <w:sz w:val="28"/>
          <w:szCs w:val="28"/>
        </w:rPr>
        <w:t>Краснобаева</w:t>
      </w:r>
      <w:proofErr w:type="spellEnd"/>
      <w:r w:rsidR="00964686">
        <w:rPr>
          <w:rFonts w:ascii="Times New Roman" w:hAnsi="Times New Roman" w:cs="Times New Roman"/>
          <w:sz w:val="28"/>
          <w:szCs w:val="28"/>
        </w:rPr>
        <w:t xml:space="preserve"> Т.В. – начальник Управления системы образования администрации </w:t>
      </w:r>
      <w:proofErr w:type="spellStart"/>
      <w:r w:rsidR="00964686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964686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 w:rsidR="00C77B43" w:rsidRPr="000748F5">
        <w:rPr>
          <w:rFonts w:ascii="Times New Roman" w:hAnsi="Times New Roman" w:cs="Times New Roman"/>
          <w:sz w:val="28"/>
          <w:szCs w:val="28"/>
        </w:rPr>
        <w:t>Халяпина</w:t>
      </w:r>
      <w:proofErr w:type="spellEnd"/>
      <w:r w:rsidR="00C77B43" w:rsidRPr="000748F5">
        <w:rPr>
          <w:rFonts w:ascii="Times New Roman" w:hAnsi="Times New Roman" w:cs="Times New Roman"/>
          <w:sz w:val="28"/>
          <w:szCs w:val="28"/>
        </w:rPr>
        <w:t xml:space="preserve"> И.И. – замести</w:t>
      </w:r>
      <w:r w:rsidR="00C77B43">
        <w:rPr>
          <w:rFonts w:ascii="Times New Roman" w:hAnsi="Times New Roman" w:cs="Times New Roman"/>
          <w:sz w:val="28"/>
          <w:szCs w:val="28"/>
        </w:rPr>
        <w:t>тель</w:t>
      </w:r>
      <w:r w:rsidR="00C77B43" w:rsidRPr="000748F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77B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77B43">
        <w:rPr>
          <w:rFonts w:ascii="Times New Roman" w:hAnsi="Times New Roman" w:cs="Times New Roman"/>
          <w:sz w:val="28"/>
          <w:szCs w:val="28"/>
        </w:rPr>
        <w:t>Серы</w:t>
      </w:r>
      <w:r w:rsidR="00C77B43" w:rsidRPr="000748F5"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 w:rsidR="00C77B43" w:rsidRPr="000748F5">
        <w:rPr>
          <w:rFonts w:ascii="Times New Roman" w:hAnsi="Times New Roman" w:cs="Times New Roman"/>
          <w:sz w:val="28"/>
          <w:szCs w:val="28"/>
        </w:rPr>
        <w:t xml:space="preserve"> муниципального округа по социальным вопросам, председат</w:t>
      </w:r>
      <w:r w:rsidR="00C77B43">
        <w:rPr>
          <w:rFonts w:ascii="Times New Roman" w:hAnsi="Times New Roman" w:cs="Times New Roman"/>
          <w:sz w:val="28"/>
          <w:szCs w:val="28"/>
        </w:rPr>
        <w:t xml:space="preserve">ель КДН и ЗП при администрации </w:t>
      </w:r>
      <w:proofErr w:type="spellStart"/>
      <w:r w:rsidR="00C77B43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C77B4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77B43" w:rsidRPr="000748F5">
        <w:rPr>
          <w:rFonts w:ascii="Times New Roman" w:hAnsi="Times New Roman" w:cs="Times New Roman"/>
          <w:sz w:val="28"/>
          <w:szCs w:val="28"/>
        </w:rPr>
        <w:t>,</w:t>
      </w:r>
      <w:r w:rsidR="00C82651" w:rsidRPr="00C96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77B43" w:rsidRPr="002C05FD">
        <w:rPr>
          <w:rFonts w:ascii="Times New Roman" w:hAnsi="Times New Roman" w:cs="Times New Roman"/>
          <w:sz w:val="28"/>
          <w:szCs w:val="28"/>
        </w:rPr>
        <w:t>Долейчук</w:t>
      </w:r>
      <w:proofErr w:type="spellEnd"/>
      <w:r w:rsidR="00C77B43" w:rsidRPr="002C05FD">
        <w:rPr>
          <w:rFonts w:ascii="Times New Roman" w:hAnsi="Times New Roman" w:cs="Times New Roman"/>
          <w:sz w:val="28"/>
          <w:szCs w:val="28"/>
        </w:rPr>
        <w:t xml:space="preserve"> Р.О. – консультант, от</w:t>
      </w:r>
      <w:r w:rsidR="00C77B43">
        <w:rPr>
          <w:rFonts w:ascii="Times New Roman" w:hAnsi="Times New Roman" w:cs="Times New Roman"/>
          <w:sz w:val="28"/>
          <w:szCs w:val="28"/>
        </w:rPr>
        <w:t xml:space="preserve">ветственный секретарь КДН и ЗП при администрации </w:t>
      </w:r>
      <w:proofErr w:type="spellStart"/>
      <w:r w:rsidR="00C77B43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C77B4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39FF1665" w14:textId="0A6DD155" w:rsidR="00294FA2" w:rsidRPr="002C05FD" w:rsidRDefault="00294FA2" w:rsidP="00C42482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05FD">
        <w:rPr>
          <w:rFonts w:ascii="Times New Roman" w:hAnsi="Times New Roman" w:cs="Times New Roman"/>
          <w:b/>
          <w:i/>
          <w:sz w:val="28"/>
          <w:szCs w:val="28"/>
        </w:rPr>
        <w:t xml:space="preserve">Экскурсия в </w:t>
      </w:r>
      <w:r w:rsidR="00E66493">
        <w:rPr>
          <w:rFonts w:ascii="Times New Roman" w:hAnsi="Times New Roman" w:cs="Times New Roman"/>
          <w:b/>
          <w:i/>
          <w:sz w:val="28"/>
          <w:szCs w:val="28"/>
        </w:rPr>
        <w:t>Районный историко-</w:t>
      </w:r>
      <w:r w:rsidR="00664BBD">
        <w:rPr>
          <w:rFonts w:ascii="Times New Roman" w:hAnsi="Times New Roman" w:cs="Times New Roman"/>
          <w:b/>
          <w:i/>
          <w:sz w:val="28"/>
          <w:szCs w:val="28"/>
        </w:rPr>
        <w:t>краеведческий</w:t>
      </w:r>
      <w:r w:rsidRPr="002C05FD">
        <w:rPr>
          <w:rFonts w:ascii="Times New Roman" w:hAnsi="Times New Roman" w:cs="Times New Roman"/>
          <w:b/>
          <w:i/>
          <w:sz w:val="28"/>
          <w:szCs w:val="28"/>
        </w:rPr>
        <w:t xml:space="preserve"> музей</w:t>
      </w:r>
      <w:r w:rsidR="00C424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42482">
        <w:rPr>
          <w:rFonts w:ascii="Times New Roman" w:hAnsi="Times New Roman" w:cs="Times New Roman"/>
          <w:b/>
          <w:i/>
          <w:sz w:val="28"/>
          <w:szCs w:val="28"/>
        </w:rPr>
        <w:t>пгт</w:t>
      </w:r>
      <w:proofErr w:type="spellEnd"/>
      <w:r w:rsidR="00C42482">
        <w:rPr>
          <w:rFonts w:ascii="Times New Roman" w:hAnsi="Times New Roman" w:cs="Times New Roman"/>
          <w:b/>
          <w:i/>
          <w:sz w:val="28"/>
          <w:szCs w:val="28"/>
        </w:rPr>
        <w:t xml:space="preserve"> Серышево.</w:t>
      </w:r>
    </w:p>
    <w:p w14:paraId="7E578EFD" w14:textId="2A00CA3A" w:rsidR="00FE2878" w:rsidRPr="002C05FD" w:rsidRDefault="00FE2878" w:rsidP="006E3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FD">
        <w:rPr>
          <w:rFonts w:ascii="Times New Roman" w:hAnsi="Times New Roman" w:cs="Times New Roman"/>
          <w:sz w:val="28"/>
          <w:szCs w:val="28"/>
        </w:rPr>
        <w:t>Срок реализации: 12.06.2024 г</w:t>
      </w:r>
    </w:p>
    <w:p w14:paraId="001580DE" w14:textId="3B4BDB06" w:rsidR="00FE2878" w:rsidRPr="002C05FD" w:rsidRDefault="00FE2878" w:rsidP="006E3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FD">
        <w:rPr>
          <w:rFonts w:ascii="Times New Roman" w:hAnsi="Times New Roman" w:cs="Times New Roman"/>
          <w:sz w:val="28"/>
          <w:szCs w:val="28"/>
        </w:rPr>
        <w:t>Цель: патриотическо</w:t>
      </w:r>
      <w:r w:rsidR="002C05FD" w:rsidRPr="002C05FD">
        <w:rPr>
          <w:rFonts w:ascii="Times New Roman" w:hAnsi="Times New Roman" w:cs="Times New Roman"/>
          <w:sz w:val="28"/>
          <w:szCs w:val="28"/>
        </w:rPr>
        <w:t xml:space="preserve">е воспитание несовершеннолетних с </w:t>
      </w:r>
      <w:proofErr w:type="spellStart"/>
      <w:r w:rsidR="002C05FD" w:rsidRPr="002C05FD">
        <w:rPr>
          <w:rFonts w:ascii="Times New Roman" w:hAnsi="Times New Roman" w:cs="Times New Roman"/>
          <w:sz w:val="28"/>
          <w:szCs w:val="28"/>
        </w:rPr>
        <w:t>девиа</w:t>
      </w:r>
      <w:r w:rsidR="00BB54D2">
        <w:rPr>
          <w:rFonts w:ascii="Times New Roman" w:hAnsi="Times New Roman" w:cs="Times New Roman"/>
          <w:sz w:val="28"/>
          <w:szCs w:val="28"/>
        </w:rPr>
        <w:t>н</w:t>
      </w:r>
      <w:r w:rsidR="002C05FD" w:rsidRPr="002C05FD">
        <w:rPr>
          <w:rFonts w:ascii="Times New Roman" w:hAnsi="Times New Roman" w:cs="Times New Roman"/>
          <w:sz w:val="28"/>
          <w:szCs w:val="28"/>
        </w:rPr>
        <w:t>тным</w:t>
      </w:r>
      <w:proofErr w:type="spellEnd"/>
      <w:r w:rsidR="002C05FD" w:rsidRPr="002C05FD">
        <w:rPr>
          <w:rFonts w:ascii="Times New Roman" w:hAnsi="Times New Roman" w:cs="Times New Roman"/>
          <w:sz w:val="28"/>
          <w:szCs w:val="28"/>
        </w:rPr>
        <w:t xml:space="preserve"> поведением.</w:t>
      </w:r>
      <w:r w:rsidRPr="002C05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D68FD" w14:textId="66AFDAC0" w:rsidR="00FE2878" w:rsidRPr="002C05FD" w:rsidRDefault="00FE2878" w:rsidP="006E3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FD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="002C05FD" w:rsidRPr="002C05FD">
        <w:rPr>
          <w:rFonts w:ascii="Times New Roman" w:hAnsi="Times New Roman" w:cs="Times New Roman"/>
          <w:sz w:val="28"/>
          <w:szCs w:val="28"/>
        </w:rPr>
        <w:t xml:space="preserve">расширить кругозор об истории </w:t>
      </w:r>
      <w:proofErr w:type="spellStart"/>
      <w:r w:rsidR="002C05FD" w:rsidRPr="002C05FD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2C05FD" w:rsidRPr="002C05FD">
        <w:rPr>
          <w:rFonts w:ascii="Times New Roman" w:hAnsi="Times New Roman" w:cs="Times New Roman"/>
          <w:sz w:val="28"/>
          <w:szCs w:val="28"/>
        </w:rPr>
        <w:t xml:space="preserve"> мун</w:t>
      </w:r>
      <w:r w:rsidR="002C05FD">
        <w:rPr>
          <w:rFonts w:ascii="Times New Roman" w:hAnsi="Times New Roman" w:cs="Times New Roman"/>
          <w:sz w:val="28"/>
          <w:szCs w:val="28"/>
        </w:rPr>
        <w:t>и</w:t>
      </w:r>
      <w:r w:rsidR="002C05FD" w:rsidRPr="002C05FD">
        <w:rPr>
          <w:rFonts w:ascii="Times New Roman" w:hAnsi="Times New Roman" w:cs="Times New Roman"/>
          <w:sz w:val="28"/>
          <w:szCs w:val="28"/>
        </w:rPr>
        <w:t xml:space="preserve">ципального округа и </w:t>
      </w:r>
      <w:proofErr w:type="spellStart"/>
      <w:r w:rsidR="002C05FD" w:rsidRPr="002C05F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C05FD" w:rsidRPr="002C05FD">
        <w:rPr>
          <w:rFonts w:ascii="Times New Roman" w:hAnsi="Times New Roman" w:cs="Times New Roman"/>
          <w:sz w:val="28"/>
          <w:szCs w:val="28"/>
        </w:rPr>
        <w:t xml:space="preserve"> Серышево</w:t>
      </w:r>
      <w:r w:rsidR="00F85A56">
        <w:rPr>
          <w:rFonts w:ascii="Times New Roman" w:hAnsi="Times New Roman" w:cs="Times New Roman"/>
          <w:sz w:val="28"/>
          <w:szCs w:val="28"/>
        </w:rPr>
        <w:t>.</w:t>
      </w:r>
    </w:p>
    <w:p w14:paraId="7CDAF5D7" w14:textId="0B797E37" w:rsidR="00465407" w:rsidRPr="002C05FD" w:rsidRDefault="00FE2878" w:rsidP="00465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FD">
        <w:rPr>
          <w:rFonts w:ascii="Times New Roman" w:hAnsi="Times New Roman" w:cs="Times New Roman"/>
          <w:sz w:val="28"/>
          <w:szCs w:val="28"/>
        </w:rPr>
        <w:t xml:space="preserve">Ответственные лица: </w:t>
      </w:r>
      <w:proofErr w:type="gramStart"/>
      <w:r w:rsidR="00F85A56">
        <w:rPr>
          <w:rFonts w:ascii="Times New Roman" w:hAnsi="Times New Roman" w:cs="Times New Roman"/>
          <w:sz w:val="28"/>
          <w:szCs w:val="28"/>
        </w:rPr>
        <w:t>Н</w:t>
      </w:r>
      <w:r w:rsidR="00F85A56" w:rsidRPr="002C05FD">
        <w:rPr>
          <w:rFonts w:ascii="Times New Roman" w:hAnsi="Times New Roman" w:cs="Times New Roman"/>
          <w:sz w:val="28"/>
          <w:szCs w:val="28"/>
        </w:rPr>
        <w:t>аставники</w:t>
      </w:r>
      <w:r w:rsidR="00F85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CCD">
        <w:rPr>
          <w:rFonts w:ascii="Times New Roman" w:hAnsi="Times New Roman" w:cs="Times New Roman"/>
          <w:sz w:val="28"/>
          <w:szCs w:val="28"/>
        </w:rPr>
        <w:t>Пацура</w:t>
      </w:r>
      <w:proofErr w:type="spellEnd"/>
      <w:r w:rsidR="004C7CCD">
        <w:rPr>
          <w:rFonts w:ascii="Times New Roman" w:hAnsi="Times New Roman" w:cs="Times New Roman"/>
          <w:sz w:val="28"/>
          <w:szCs w:val="28"/>
        </w:rPr>
        <w:t xml:space="preserve"> Т.А. – председатель Комитета по молодежной политике, культуре и спорту администрации </w:t>
      </w:r>
      <w:proofErr w:type="spellStart"/>
      <w:r w:rsidR="004C7CCD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C7CCD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Pr="002C0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5FD">
        <w:rPr>
          <w:rFonts w:ascii="Times New Roman" w:hAnsi="Times New Roman" w:cs="Times New Roman"/>
          <w:sz w:val="28"/>
          <w:szCs w:val="28"/>
        </w:rPr>
        <w:t>Краснобаева</w:t>
      </w:r>
      <w:proofErr w:type="spellEnd"/>
      <w:r w:rsidRPr="002C05FD">
        <w:rPr>
          <w:rFonts w:ascii="Times New Roman" w:hAnsi="Times New Roman" w:cs="Times New Roman"/>
          <w:sz w:val="28"/>
          <w:szCs w:val="28"/>
        </w:rPr>
        <w:t xml:space="preserve"> Т.В. – начальник Управления системы образования администрации </w:t>
      </w:r>
      <w:proofErr w:type="spellStart"/>
      <w:r w:rsidRPr="002C05FD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Pr="002C05FD">
        <w:rPr>
          <w:rFonts w:ascii="Times New Roman" w:hAnsi="Times New Roman" w:cs="Times New Roman"/>
          <w:sz w:val="28"/>
          <w:szCs w:val="28"/>
        </w:rPr>
        <w:t xml:space="preserve"> </w:t>
      </w:r>
      <w:r w:rsidRPr="002C05F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округа, </w:t>
      </w:r>
      <w:proofErr w:type="spellStart"/>
      <w:r w:rsidR="00465407" w:rsidRPr="000748F5">
        <w:rPr>
          <w:rFonts w:ascii="Times New Roman" w:hAnsi="Times New Roman" w:cs="Times New Roman"/>
          <w:sz w:val="28"/>
          <w:szCs w:val="28"/>
        </w:rPr>
        <w:t>Халяпина</w:t>
      </w:r>
      <w:proofErr w:type="spellEnd"/>
      <w:r w:rsidR="00465407" w:rsidRPr="000748F5">
        <w:rPr>
          <w:rFonts w:ascii="Times New Roman" w:hAnsi="Times New Roman" w:cs="Times New Roman"/>
          <w:sz w:val="28"/>
          <w:szCs w:val="28"/>
        </w:rPr>
        <w:t xml:space="preserve"> И.И. – замести</w:t>
      </w:r>
      <w:r w:rsidR="00465407">
        <w:rPr>
          <w:rFonts w:ascii="Times New Roman" w:hAnsi="Times New Roman" w:cs="Times New Roman"/>
          <w:sz w:val="28"/>
          <w:szCs w:val="28"/>
        </w:rPr>
        <w:t>тель</w:t>
      </w:r>
      <w:r w:rsidR="00465407" w:rsidRPr="000748F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65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65407">
        <w:rPr>
          <w:rFonts w:ascii="Times New Roman" w:hAnsi="Times New Roman" w:cs="Times New Roman"/>
          <w:sz w:val="28"/>
          <w:szCs w:val="28"/>
        </w:rPr>
        <w:t>Серы</w:t>
      </w:r>
      <w:r w:rsidR="00465407" w:rsidRPr="000748F5"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 w:rsidR="00465407" w:rsidRPr="000748F5">
        <w:rPr>
          <w:rFonts w:ascii="Times New Roman" w:hAnsi="Times New Roman" w:cs="Times New Roman"/>
          <w:sz w:val="28"/>
          <w:szCs w:val="28"/>
        </w:rPr>
        <w:t xml:space="preserve"> муниципального округа по социальным вопросам, председат</w:t>
      </w:r>
      <w:r w:rsidR="00465407">
        <w:rPr>
          <w:rFonts w:ascii="Times New Roman" w:hAnsi="Times New Roman" w:cs="Times New Roman"/>
          <w:sz w:val="28"/>
          <w:szCs w:val="28"/>
        </w:rPr>
        <w:t xml:space="preserve">ель КДН и ЗП при администрации </w:t>
      </w:r>
      <w:proofErr w:type="spellStart"/>
      <w:r w:rsidR="00465407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65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65407" w:rsidRPr="000748F5">
        <w:rPr>
          <w:rFonts w:ascii="Times New Roman" w:hAnsi="Times New Roman" w:cs="Times New Roman"/>
          <w:sz w:val="28"/>
          <w:szCs w:val="28"/>
        </w:rPr>
        <w:t>,</w:t>
      </w:r>
      <w:r w:rsidR="00465407" w:rsidRPr="00C96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65407" w:rsidRPr="002C05FD">
        <w:rPr>
          <w:rFonts w:ascii="Times New Roman" w:hAnsi="Times New Roman" w:cs="Times New Roman"/>
          <w:sz w:val="28"/>
          <w:szCs w:val="28"/>
        </w:rPr>
        <w:t>Долейчук</w:t>
      </w:r>
      <w:proofErr w:type="spellEnd"/>
      <w:r w:rsidR="00465407" w:rsidRPr="002C05FD">
        <w:rPr>
          <w:rFonts w:ascii="Times New Roman" w:hAnsi="Times New Roman" w:cs="Times New Roman"/>
          <w:sz w:val="28"/>
          <w:szCs w:val="28"/>
        </w:rPr>
        <w:t xml:space="preserve"> Р.О. – консультант, от</w:t>
      </w:r>
      <w:r w:rsidR="00465407">
        <w:rPr>
          <w:rFonts w:ascii="Times New Roman" w:hAnsi="Times New Roman" w:cs="Times New Roman"/>
          <w:sz w:val="28"/>
          <w:szCs w:val="28"/>
        </w:rPr>
        <w:t xml:space="preserve">ветственный секретарь КДН и ЗП при администрации </w:t>
      </w:r>
      <w:proofErr w:type="spellStart"/>
      <w:r w:rsidR="00465407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proofErr w:type="gramEnd"/>
      <w:r w:rsidR="0046540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25B764CB" w14:textId="77163E2D" w:rsidR="00DF564B" w:rsidRPr="00B91292" w:rsidRDefault="00465407" w:rsidP="00F95C7E">
      <w:pPr>
        <w:spacing w:after="0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DB0341" w:rsidRPr="00B91292">
        <w:rPr>
          <w:rFonts w:ascii="Times New Roman" w:hAnsi="Times New Roman" w:cs="Times New Roman"/>
          <w:b/>
          <w:i/>
          <w:sz w:val="28"/>
          <w:szCs w:val="28"/>
        </w:rPr>
        <w:t xml:space="preserve">Сдача норм ГТО </w:t>
      </w:r>
    </w:p>
    <w:p w14:paraId="519BDAA0" w14:textId="631B8274" w:rsidR="006E3A71" w:rsidRPr="00B91292" w:rsidRDefault="006E3A71" w:rsidP="006E3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92">
        <w:rPr>
          <w:rFonts w:ascii="Times New Roman" w:hAnsi="Times New Roman" w:cs="Times New Roman"/>
          <w:sz w:val="28"/>
          <w:szCs w:val="28"/>
        </w:rPr>
        <w:t>Срок реализации: 22.06.2024</w:t>
      </w:r>
      <w:r w:rsidR="00ED73BF">
        <w:rPr>
          <w:rFonts w:ascii="Times New Roman" w:hAnsi="Times New Roman" w:cs="Times New Roman"/>
          <w:sz w:val="28"/>
          <w:szCs w:val="28"/>
        </w:rPr>
        <w:t xml:space="preserve"> г– 29.06.2024 </w:t>
      </w:r>
      <w:r w:rsidRPr="00B91292">
        <w:rPr>
          <w:rFonts w:ascii="Times New Roman" w:hAnsi="Times New Roman" w:cs="Times New Roman"/>
          <w:sz w:val="28"/>
          <w:szCs w:val="28"/>
        </w:rPr>
        <w:t>г</w:t>
      </w:r>
    </w:p>
    <w:p w14:paraId="631F1BEB" w14:textId="2E48F900" w:rsidR="006E3A71" w:rsidRPr="00B91292" w:rsidRDefault="006E3A71" w:rsidP="006E3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92">
        <w:rPr>
          <w:rFonts w:ascii="Times New Roman" w:hAnsi="Times New Roman" w:cs="Times New Roman"/>
          <w:sz w:val="28"/>
          <w:szCs w:val="28"/>
        </w:rPr>
        <w:t xml:space="preserve">Цель: сплочение   наставника с несовершеннолетним, </w:t>
      </w:r>
      <w:r w:rsidR="00BB54D2">
        <w:rPr>
          <w:rFonts w:ascii="Times New Roman" w:hAnsi="Times New Roman" w:cs="Times New Roman"/>
          <w:sz w:val="28"/>
          <w:szCs w:val="28"/>
        </w:rPr>
        <w:t>привлеч</w:t>
      </w:r>
      <w:r w:rsidR="00E14AFD">
        <w:rPr>
          <w:rFonts w:ascii="Times New Roman" w:hAnsi="Times New Roman" w:cs="Times New Roman"/>
          <w:sz w:val="28"/>
          <w:szCs w:val="28"/>
        </w:rPr>
        <w:t>ение</w:t>
      </w:r>
      <w:r w:rsidR="00BB54D2">
        <w:rPr>
          <w:rFonts w:ascii="Times New Roman" w:hAnsi="Times New Roman" w:cs="Times New Roman"/>
          <w:sz w:val="28"/>
          <w:szCs w:val="28"/>
        </w:rPr>
        <w:t xml:space="preserve"> </w:t>
      </w:r>
      <w:r w:rsidRPr="00B91292">
        <w:rPr>
          <w:rFonts w:ascii="Times New Roman" w:hAnsi="Times New Roman" w:cs="Times New Roman"/>
          <w:sz w:val="28"/>
          <w:szCs w:val="28"/>
        </w:rPr>
        <w:t xml:space="preserve">его </w:t>
      </w:r>
      <w:r w:rsidR="00E14AFD">
        <w:rPr>
          <w:rFonts w:ascii="Times New Roman" w:hAnsi="Times New Roman" w:cs="Times New Roman"/>
          <w:sz w:val="28"/>
          <w:szCs w:val="28"/>
        </w:rPr>
        <w:t xml:space="preserve">к </w:t>
      </w:r>
      <w:r w:rsidRPr="00B91292">
        <w:rPr>
          <w:rFonts w:ascii="Times New Roman" w:hAnsi="Times New Roman" w:cs="Times New Roman"/>
          <w:sz w:val="28"/>
          <w:szCs w:val="28"/>
        </w:rPr>
        <w:t>здоров</w:t>
      </w:r>
      <w:r w:rsidR="00E14AFD">
        <w:rPr>
          <w:rFonts w:ascii="Times New Roman" w:hAnsi="Times New Roman" w:cs="Times New Roman"/>
          <w:sz w:val="28"/>
          <w:szCs w:val="28"/>
        </w:rPr>
        <w:t>ому</w:t>
      </w:r>
      <w:r w:rsidRPr="00B91292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E14AFD">
        <w:rPr>
          <w:rFonts w:ascii="Times New Roman" w:hAnsi="Times New Roman" w:cs="Times New Roman"/>
          <w:sz w:val="28"/>
          <w:szCs w:val="28"/>
        </w:rPr>
        <w:t xml:space="preserve">у жизни, </w:t>
      </w:r>
      <w:r w:rsidR="001D05B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14AFD">
        <w:rPr>
          <w:rFonts w:ascii="Times New Roman" w:hAnsi="Times New Roman" w:cs="Times New Roman"/>
          <w:sz w:val="28"/>
          <w:szCs w:val="28"/>
        </w:rPr>
        <w:t>значимость спортивных достижений для личностного роста</w:t>
      </w:r>
      <w:r w:rsidR="00E70582">
        <w:rPr>
          <w:rFonts w:ascii="Times New Roman" w:hAnsi="Times New Roman" w:cs="Times New Roman"/>
          <w:sz w:val="28"/>
          <w:szCs w:val="28"/>
        </w:rPr>
        <w:t xml:space="preserve"> подростка.</w:t>
      </w:r>
    </w:p>
    <w:p w14:paraId="3B7EE083" w14:textId="115FDC92" w:rsidR="006E3A71" w:rsidRPr="00B91292" w:rsidRDefault="006E3A71" w:rsidP="006E3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92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="00A026A4" w:rsidRPr="00B9129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BB54D2">
        <w:rPr>
          <w:rFonts w:ascii="Times New Roman" w:hAnsi="Times New Roman" w:cs="Times New Roman"/>
          <w:sz w:val="28"/>
          <w:szCs w:val="28"/>
        </w:rPr>
        <w:t>80</w:t>
      </w:r>
      <w:r w:rsidR="00A026A4" w:rsidRPr="00B91292">
        <w:rPr>
          <w:rFonts w:ascii="Times New Roman" w:hAnsi="Times New Roman" w:cs="Times New Roman"/>
          <w:sz w:val="28"/>
          <w:szCs w:val="28"/>
        </w:rPr>
        <w:t xml:space="preserve">-% участие </w:t>
      </w:r>
      <w:r w:rsidR="00B91292">
        <w:rPr>
          <w:rFonts w:ascii="Times New Roman" w:hAnsi="Times New Roman" w:cs="Times New Roman"/>
          <w:sz w:val="28"/>
          <w:szCs w:val="28"/>
        </w:rPr>
        <w:t xml:space="preserve">несовершеннолетних с </w:t>
      </w:r>
      <w:proofErr w:type="spellStart"/>
      <w:proofErr w:type="gramStart"/>
      <w:r w:rsidR="00B91292">
        <w:rPr>
          <w:rFonts w:ascii="Times New Roman" w:hAnsi="Times New Roman" w:cs="Times New Roman"/>
          <w:sz w:val="28"/>
          <w:szCs w:val="28"/>
        </w:rPr>
        <w:t>девиа</w:t>
      </w:r>
      <w:r w:rsidR="00BB54D2">
        <w:rPr>
          <w:rFonts w:ascii="Times New Roman" w:hAnsi="Times New Roman" w:cs="Times New Roman"/>
          <w:sz w:val="28"/>
          <w:szCs w:val="28"/>
        </w:rPr>
        <w:t>н</w:t>
      </w:r>
      <w:r w:rsidR="00B91292">
        <w:rPr>
          <w:rFonts w:ascii="Times New Roman" w:hAnsi="Times New Roman" w:cs="Times New Roman"/>
          <w:sz w:val="28"/>
          <w:szCs w:val="28"/>
        </w:rPr>
        <w:t>тным</w:t>
      </w:r>
      <w:proofErr w:type="spellEnd"/>
      <w:proofErr w:type="gramEnd"/>
      <w:r w:rsidR="00B91292">
        <w:rPr>
          <w:rFonts w:ascii="Times New Roman" w:hAnsi="Times New Roman" w:cs="Times New Roman"/>
          <w:sz w:val="28"/>
          <w:szCs w:val="28"/>
        </w:rPr>
        <w:t xml:space="preserve"> поведение </w:t>
      </w:r>
      <w:r w:rsidR="00A026A4" w:rsidRPr="00B91292">
        <w:rPr>
          <w:rFonts w:ascii="Times New Roman" w:hAnsi="Times New Roman" w:cs="Times New Roman"/>
          <w:sz w:val="28"/>
          <w:szCs w:val="28"/>
        </w:rPr>
        <w:t xml:space="preserve"> в сдаче норм ГТО.</w:t>
      </w:r>
    </w:p>
    <w:p w14:paraId="02272A0A" w14:textId="68A873DA" w:rsidR="00465407" w:rsidRPr="002C05FD" w:rsidRDefault="006E3A71" w:rsidP="00465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92">
        <w:rPr>
          <w:rFonts w:ascii="Times New Roman" w:hAnsi="Times New Roman" w:cs="Times New Roman"/>
          <w:sz w:val="28"/>
          <w:szCs w:val="28"/>
        </w:rPr>
        <w:t xml:space="preserve">Ответственные лица: </w:t>
      </w:r>
      <w:proofErr w:type="gramStart"/>
      <w:r w:rsidR="00EC6C70">
        <w:rPr>
          <w:rFonts w:ascii="Times New Roman" w:hAnsi="Times New Roman" w:cs="Times New Roman"/>
          <w:sz w:val="28"/>
          <w:szCs w:val="28"/>
        </w:rPr>
        <w:t xml:space="preserve">Наставники, </w:t>
      </w:r>
      <w:proofErr w:type="spellStart"/>
      <w:r w:rsidR="004C7CCD">
        <w:rPr>
          <w:rFonts w:ascii="Times New Roman" w:hAnsi="Times New Roman" w:cs="Times New Roman"/>
          <w:sz w:val="28"/>
          <w:szCs w:val="28"/>
        </w:rPr>
        <w:t>Пацура</w:t>
      </w:r>
      <w:proofErr w:type="spellEnd"/>
      <w:r w:rsidR="004C7CCD">
        <w:rPr>
          <w:rFonts w:ascii="Times New Roman" w:hAnsi="Times New Roman" w:cs="Times New Roman"/>
          <w:sz w:val="28"/>
          <w:szCs w:val="28"/>
        </w:rPr>
        <w:t xml:space="preserve"> Т.А. – председатель Комитета по молодежной политике, культуре и спорту администрации </w:t>
      </w:r>
      <w:proofErr w:type="spellStart"/>
      <w:r w:rsidR="004C7CCD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C7CCD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 w:rsidRPr="00B91292">
        <w:rPr>
          <w:rFonts w:ascii="Times New Roman" w:hAnsi="Times New Roman" w:cs="Times New Roman"/>
          <w:sz w:val="28"/>
          <w:szCs w:val="28"/>
        </w:rPr>
        <w:t>Краснобаева</w:t>
      </w:r>
      <w:proofErr w:type="spellEnd"/>
      <w:r w:rsidRPr="00B91292">
        <w:rPr>
          <w:rFonts w:ascii="Times New Roman" w:hAnsi="Times New Roman" w:cs="Times New Roman"/>
          <w:sz w:val="28"/>
          <w:szCs w:val="28"/>
        </w:rPr>
        <w:t xml:space="preserve"> Т.В. – начальник Управления системы образования администрации </w:t>
      </w:r>
      <w:proofErr w:type="spellStart"/>
      <w:r w:rsidRPr="00B91292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Pr="00B91292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 w:rsidR="00465407" w:rsidRPr="000748F5">
        <w:rPr>
          <w:rFonts w:ascii="Times New Roman" w:hAnsi="Times New Roman" w:cs="Times New Roman"/>
          <w:sz w:val="28"/>
          <w:szCs w:val="28"/>
        </w:rPr>
        <w:t>Халяпина</w:t>
      </w:r>
      <w:proofErr w:type="spellEnd"/>
      <w:r w:rsidR="00465407" w:rsidRPr="000748F5">
        <w:rPr>
          <w:rFonts w:ascii="Times New Roman" w:hAnsi="Times New Roman" w:cs="Times New Roman"/>
          <w:sz w:val="28"/>
          <w:szCs w:val="28"/>
        </w:rPr>
        <w:t xml:space="preserve"> И.И. – замести</w:t>
      </w:r>
      <w:r w:rsidR="00465407">
        <w:rPr>
          <w:rFonts w:ascii="Times New Roman" w:hAnsi="Times New Roman" w:cs="Times New Roman"/>
          <w:sz w:val="28"/>
          <w:szCs w:val="28"/>
        </w:rPr>
        <w:t>тель</w:t>
      </w:r>
      <w:r w:rsidR="00465407" w:rsidRPr="000748F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65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65407">
        <w:rPr>
          <w:rFonts w:ascii="Times New Roman" w:hAnsi="Times New Roman" w:cs="Times New Roman"/>
          <w:sz w:val="28"/>
          <w:szCs w:val="28"/>
        </w:rPr>
        <w:t>Серы</w:t>
      </w:r>
      <w:r w:rsidR="00465407" w:rsidRPr="000748F5"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 w:rsidR="00465407" w:rsidRPr="000748F5">
        <w:rPr>
          <w:rFonts w:ascii="Times New Roman" w:hAnsi="Times New Roman" w:cs="Times New Roman"/>
          <w:sz w:val="28"/>
          <w:szCs w:val="28"/>
        </w:rPr>
        <w:t xml:space="preserve"> муниципального округа по социальным вопросам, председат</w:t>
      </w:r>
      <w:r w:rsidR="00465407">
        <w:rPr>
          <w:rFonts w:ascii="Times New Roman" w:hAnsi="Times New Roman" w:cs="Times New Roman"/>
          <w:sz w:val="28"/>
          <w:szCs w:val="28"/>
        </w:rPr>
        <w:t xml:space="preserve">ель КДН и ЗП при администрации </w:t>
      </w:r>
      <w:proofErr w:type="spellStart"/>
      <w:r w:rsidR="00465407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65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65407" w:rsidRPr="000748F5">
        <w:rPr>
          <w:rFonts w:ascii="Times New Roman" w:hAnsi="Times New Roman" w:cs="Times New Roman"/>
          <w:sz w:val="28"/>
          <w:szCs w:val="28"/>
        </w:rPr>
        <w:t>,</w:t>
      </w:r>
      <w:r w:rsidR="00465407" w:rsidRPr="00C96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65407" w:rsidRPr="002C05FD">
        <w:rPr>
          <w:rFonts w:ascii="Times New Roman" w:hAnsi="Times New Roman" w:cs="Times New Roman"/>
          <w:sz w:val="28"/>
          <w:szCs w:val="28"/>
        </w:rPr>
        <w:t>Долейчук</w:t>
      </w:r>
      <w:proofErr w:type="spellEnd"/>
      <w:r w:rsidR="00465407" w:rsidRPr="002C05FD">
        <w:rPr>
          <w:rFonts w:ascii="Times New Roman" w:hAnsi="Times New Roman" w:cs="Times New Roman"/>
          <w:sz w:val="28"/>
          <w:szCs w:val="28"/>
        </w:rPr>
        <w:t xml:space="preserve"> Р.О. – консультант, от</w:t>
      </w:r>
      <w:r w:rsidR="00465407">
        <w:rPr>
          <w:rFonts w:ascii="Times New Roman" w:hAnsi="Times New Roman" w:cs="Times New Roman"/>
          <w:sz w:val="28"/>
          <w:szCs w:val="28"/>
        </w:rPr>
        <w:t xml:space="preserve">ветственный секретарь КДН и ЗП при администрации </w:t>
      </w:r>
      <w:proofErr w:type="spellStart"/>
      <w:r w:rsidR="00465407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proofErr w:type="gramEnd"/>
      <w:r w:rsidR="0046540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3FB0F7D6" w14:textId="6F21D223" w:rsidR="0044085B" w:rsidRPr="007921D2" w:rsidRDefault="007921D2" w:rsidP="007921D2">
      <w:pPr>
        <w:spacing w:after="0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44085B" w:rsidRPr="007921D2">
        <w:rPr>
          <w:rFonts w:ascii="Times New Roman" w:hAnsi="Times New Roman" w:cs="Times New Roman"/>
          <w:b/>
          <w:i/>
          <w:sz w:val="28"/>
          <w:szCs w:val="28"/>
        </w:rPr>
        <w:t>Мастер-класс «8 июля - День семьи»</w:t>
      </w:r>
    </w:p>
    <w:p w14:paraId="52CE7163" w14:textId="71E3F4C2" w:rsidR="00CF1F68" w:rsidRPr="00303A68" w:rsidRDefault="00CF1F68" w:rsidP="007921D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E71197" w:rsidRPr="00303A68">
        <w:rPr>
          <w:rFonts w:ascii="Times New Roman" w:hAnsi="Times New Roman" w:cs="Times New Roman"/>
          <w:sz w:val="28"/>
          <w:szCs w:val="28"/>
        </w:rPr>
        <w:t>07</w:t>
      </w:r>
      <w:r w:rsidRPr="00303A68">
        <w:rPr>
          <w:rFonts w:ascii="Times New Roman" w:hAnsi="Times New Roman" w:cs="Times New Roman"/>
          <w:sz w:val="28"/>
          <w:szCs w:val="28"/>
        </w:rPr>
        <w:t>.0</w:t>
      </w:r>
      <w:r w:rsidR="00E71197" w:rsidRPr="00303A68">
        <w:rPr>
          <w:rFonts w:ascii="Times New Roman" w:hAnsi="Times New Roman" w:cs="Times New Roman"/>
          <w:sz w:val="28"/>
          <w:szCs w:val="28"/>
        </w:rPr>
        <w:t>7</w:t>
      </w:r>
      <w:r w:rsidRPr="00303A68">
        <w:rPr>
          <w:rFonts w:ascii="Times New Roman" w:hAnsi="Times New Roman" w:cs="Times New Roman"/>
          <w:sz w:val="28"/>
          <w:szCs w:val="28"/>
        </w:rPr>
        <w:t>.2024 г</w:t>
      </w:r>
      <w:r w:rsidR="00303A68">
        <w:rPr>
          <w:rFonts w:ascii="Times New Roman" w:hAnsi="Times New Roman" w:cs="Times New Roman"/>
          <w:sz w:val="28"/>
          <w:szCs w:val="28"/>
        </w:rPr>
        <w:t>- 08.07.2024 г</w:t>
      </w:r>
    </w:p>
    <w:p w14:paraId="54E0B323" w14:textId="11027D32" w:rsidR="00CF1F68" w:rsidRPr="00303A68" w:rsidRDefault="00CF1F68" w:rsidP="007921D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B27C9">
        <w:rPr>
          <w:rFonts w:ascii="Times New Roman" w:hAnsi="Times New Roman" w:cs="Times New Roman"/>
          <w:sz w:val="28"/>
          <w:szCs w:val="28"/>
        </w:rPr>
        <w:t xml:space="preserve">принять участие в мастер-классе, </w:t>
      </w:r>
      <w:r w:rsidR="009E6E92" w:rsidRPr="00303A68"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="001B27C9">
        <w:rPr>
          <w:rFonts w:ascii="Times New Roman" w:hAnsi="Times New Roman" w:cs="Times New Roman"/>
          <w:sz w:val="28"/>
          <w:szCs w:val="28"/>
        </w:rPr>
        <w:t xml:space="preserve">особенности и традиции </w:t>
      </w:r>
      <w:r w:rsidR="009E6E92" w:rsidRPr="00303A68">
        <w:rPr>
          <w:rFonts w:ascii="Times New Roman" w:hAnsi="Times New Roman" w:cs="Times New Roman"/>
          <w:sz w:val="28"/>
          <w:szCs w:val="28"/>
        </w:rPr>
        <w:t>семьи</w:t>
      </w:r>
      <w:r w:rsidR="001B27C9">
        <w:rPr>
          <w:rFonts w:ascii="Times New Roman" w:hAnsi="Times New Roman" w:cs="Times New Roman"/>
          <w:sz w:val="28"/>
          <w:szCs w:val="28"/>
        </w:rPr>
        <w:t xml:space="preserve">, </w:t>
      </w:r>
      <w:r w:rsidR="002458B5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="00C96D2B">
        <w:rPr>
          <w:rFonts w:ascii="Times New Roman" w:hAnsi="Times New Roman" w:cs="Times New Roman"/>
          <w:sz w:val="28"/>
          <w:szCs w:val="28"/>
        </w:rPr>
        <w:t xml:space="preserve">проживает </w:t>
      </w:r>
      <w:r w:rsidR="001B27C9">
        <w:rPr>
          <w:rFonts w:ascii="Times New Roman" w:hAnsi="Times New Roman" w:cs="Times New Roman"/>
          <w:sz w:val="28"/>
          <w:szCs w:val="28"/>
        </w:rPr>
        <w:t>и воспитывается подросток</w:t>
      </w:r>
      <w:r w:rsidR="00C96D2B">
        <w:rPr>
          <w:rFonts w:ascii="Times New Roman" w:hAnsi="Times New Roman" w:cs="Times New Roman"/>
          <w:sz w:val="28"/>
          <w:szCs w:val="28"/>
        </w:rPr>
        <w:t>.</w:t>
      </w:r>
    </w:p>
    <w:p w14:paraId="4B452D31" w14:textId="7C4D9B39" w:rsidR="00CF1F68" w:rsidRPr="00303A68" w:rsidRDefault="00CF1F68" w:rsidP="007921D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="00C96D2B">
        <w:rPr>
          <w:rFonts w:ascii="Times New Roman" w:hAnsi="Times New Roman" w:cs="Times New Roman"/>
          <w:sz w:val="28"/>
          <w:szCs w:val="28"/>
        </w:rPr>
        <w:t xml:space="preserve">пробудить </w:t>
      </w:r>
      <w:r w:rsidR="009E6E92" w:rsidRPr="00303A68">
        <w:rPr>
          <w:rFonts w:ascii="Times New Roman" w:hAnsi="Times New Roman" w:cs="Times New Roman"/>
          <w:sz w:val="28"/>
          <w:szCs w:val="28"/>
        </w:rPr>
        <w:t xml:space="preserve">чувства любви и гордости за свою семью, </w:t>
      </w:r>
      <w:r w:rsidR="001B27C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E6E92" w:rsidRPr="00303A68">
        <w:rPr>
          <w:rFonts w:ascii="Times New Roman" w:hAnsi="Times New Roman" w:cs="Times New Roman"/>
          <w:sz w:val="28"/>
          <w:szCs w:val="28"/>
        </w:rPr>
        <w:t>уважени</w:t>
      </w:r>
      <w:r w:rsidR="001B27C9">
        <w:rPr>
          <w:rFonts w:ascii="Times New Roman" w:hAnsi="Times New Roman" w:cs="Times New Roman"/>
          <w:sz w:val="28"/>
          <w:szCs w:val="28"/>
        </w:rPr>
        <w:t>е</w:t>
      </w:r>
      <w:r w:rsidR="009E6E92" w:rsidRPr="00303A68">
        <w:rPr>
          <w:rFonts w:ascii="Times New Roman" w:hAnsi="Times New Roman" w:cs="Times New Roman"/>
          <w:sz w:val="28"/>
          <w:szCs w:val="28"/>
        </w:rPr>
        <w:t xml:space="preserve"> к родителям</w:t>
      </w:r>
      <w:r w:rsidR="001B27C9">
        <w:rPr>
          <w:rFonts w:ascii="Times New Roman" w:hAnsi="Times New Roman" w:cs="Times New Roman"/>
          <w:sz w:val="28"/>
          <w:szCs w:val="28"/>
        </w:rPr>
        <w:t xml:space="preserve"> и старшему поколению.</w:t>
      </w:r>
      <w:r w:rsidR="009E6E92" w:rsidRPr="00303A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182FC1" w14:textId="1FCED585" w:rsidR="00465407" w:rsidRPr="002C05FD" w:rsidRDefault="00CF1F68" w:rsidP="00465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t xml:space="preserve">Ответственные лица: </w:t>
      </w:r>
      <w:proofErr w:type="gramStart"/>
      <w:r w:rsidR="00EC6C70">
        <w:rPr>
          <w:rFonts w:ascii="Times New Roman" w:hAnsi="Times New Roman" w:cs="Times New Roman"/>
          <w:sz w:val="28"/>
          <w:szCs w:val="28"/>
        </w:rPr>
        <w:t xml:space="preserve">Наставники, </w:t>
      </w:r>
      <w:proofErr w:type="spellStart"/>
      <w:r w:rsidR="004C7CCD">
        <w:rPr>
          <w:rFonts w:ascii="Times New Roman" w:hAnsi="Times New Roman" w:cs="Times New Roman"/>
          <w:sz w:val="28"/>
          <w:szCs w:val="28"/>
        </w:rPr>
        <w:t>Пацура</w:t>
      </w:r>
      <w:proofErr w:type="spellEnd"/>
      <w:r w:rsidR="004C7CCD">
        <w:rPr>
          <w:rFonts w:ascii="Times New Roman" w:hAnsi="Times New Roman" w:cs="Times New Roman"/>
          <w:sz w:val="28"/>
          <w:szCs w:val="28"/>
        </w:rPr>
        <w:t xml:space="preserve"> Т.А. – председатель Комитета по молодежной политике, культуре и спорту администрации </w:t>
      </w:r>
      <w:proofErr w:type="spellStart"/>
      <w:r w:rsidR="004C7CCD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C7CCD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 w:rsidRPr="00303A68">
        <w:rPr>
          <w:rFonts w:ascii="Times New Roman" w:hAnsi="Times New Roman" w:cs="Times New Roman"/>
          <w:sz w:val="28"/>
          <w:szCs w:val="28"/>
        </w:rPr>
        <w:t>Краснобаева</w:t>
      </w:r>
      <w:proofErr w:type="spellEnd"/>
      <w:r w:rsidRPr="00303A68">
        <w:rPr>
          <w:rFonts w:ascii="Times New Roman" w:hAnsi="Times New Roman" w:cs="Times New Roman"/>
          <w:sz w:val="28"/>
          <w:szCs w:val="28"/>
        </w:rPr>
        <w:t xml:space="preserve"> Т.В. – начальник Управления системы образования администрации </w:t>
      </w:r>
      <w:proofErr w:type="spellStart"/>
      <w:r w:rsidRPr="00303A68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Pr="00303A68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 w:rsidR="00465407" w:rsidRPr="000748F5">
        <w:rPr>
          <w:rFonts w:ascii="Times New Roman" w:hAnsi="Times New Roman" w:cs="Times New Roman"/>
          <w:sz w:val="28"/>
          <w:szCs w:val="28"/>
        </w:rPr>
        <w:t>Халяпина</w:t>
      </w:r>
      <w:proofErr w:type="spellEnd"/>
      <w:r w:rsidR="00465407" w:rsidRPr="000748F5">
        <w:rPr>
          <w:rFonts w:ascii="Times New Roman" w:hAnsi="Times New Roman" w:cs="Times New Roman"/>
          <w:sz w:val="28"/>
          <w:szCs w:val="28"/>
        </w:rPr>
        <w:t xml:space="preserve"> И.И. – замести</w:t>
      </w:r>
      <w:r w:rsidR="00465407">
        <w:rPr>
          <w:rFonts w:ascii="Times New Roman" w:hAnsi="Times New Roman" w:cs="Times New Roman"/>
          <w:sz w:val="28"/>
          <w:szCs w:val="28"/>
        </w:rPr>
        <w:t>тель</w:t>
      </w:r>
      <w:r w:rsidR="00465407" w:rsidRPr="000748F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65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65407">
        <w:rPr>
          <w:rFonts w:ascii="Times New Roman" w:hAnsi="Times New Roman" w:cs="Times New Roman"/>
          <w:sz w:val="28"/>
          <w:szCs w:val="28"/>
        </w:rPr>
        <w:t>Серы</w:t>
      </w:r>
      <w:r w:rsidR="00465407" w:rsidRPr="000748F5"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 w:rsidR="00465407" w:rsidRPr="000748F5">
        <w:rPr>
          <w:rFonts w:ascii="Times New Roman" w:hAnsi="Times New Roman" w:cs="Times New Roman"/>
          <w:sz w:val="28"/>
          <w:szCs w:val="28"/>
        </w:rPr>
        <w:t xml:space="preserve"> муниципального округа по социальным вопросам, председат</w:t>
      </w:r>
      <w:r w:rsidR="00465407">
        <w:rPr>
          <w:rFonts w:ascii="Times New Roman" w:hAnsi="Times New Roman" w:cs="Times New Roman"/>
          <w:sz w:val="28"/>
          <w:szCs w:val="28"/>
        </w:rPr>
        <w:t xml:space="preserve">ель КДН и ЗП при администрации </w:t>
      </w:r>
      <w:proofErr w:type="spellStart"/>
      <w:r w:rsidR="00465407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65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65407" w:rsidRPr="000748F5">
        <w:rPr>
          <w:rFonts w:ascii="Times New Roman" w:hAnsi="Times New Roman" w:cs="Times New Roman"/>
          <w:sz w:val="28"/>
          <w:szCs w:val="28"/>
        </w:rPr>
        <w:t>,</w:t>
      </w:r>
      <w:r w:rsidR="00465407" w:rsidRPr="00C96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65407" w:rsidRPr="002C05FD">
        <w:rPr>
          <w:rFonts w:ascii="Times New Roman" w:hAnsi="Times New Roman" w:cs="Times New Roman"/>
          <w:sz w:val="28"/>
          <w:szCs w:val="28"/>
        </w:rPr>
        <w:t>Долейчук</w:t>
      </w:r>
      <w:proofErr w:type="spellEnd"/>
      <w:r w:rsidR="00465407" w:rsidRPr="002C05FD">
        <w:rPr>
          <w:rFonts w:ascii="Times New Roman" w:hAnsi="Times New Roman" w:cs="Times New Roman"/>
          <w:sz w:val="28"/>
          <w:szCs w:val="28"/>
        </w:rPr>
        <w:t xml:space="preserve"> Р.О. – консультант, от</w:t>
      </w:r>
      <w:r w:rsidR="00465407">
        <w:rPr>
          <w:rFonts w:ascii="Times New Roman" w:hAnsi="Times New Roman" w:cs="Times New Roman"/>
          <w:sz w:val="28"/>
          <w:szCs w:val="28"/>
        </w:rPr>
        <w:t xml:space="preserve">ветственный секретарь КДН и ЗП при администрации </w:t>
      </w:r>
      <w:proofErr w:type="spellStart"/>
      <w:r w:rsidR="00465407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proofErr w:type="gramEnd"/>
      <w:r w:rsidR="0046540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1B1E15F4" w14:textId="75776C30" w:rsidR="0044085B" w:rsidRPr="007921D2" w:rsidRDefault="007921D2" w:rsidP="007921D2">
      <w:pPr>
        <w:spacing w:after="0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44085B" w:rsidRPr="007921D2">
        <w:rPr>
          <w:rFonts w:ascii="Times New Roman" w:hAnsi="Times New Roman" w:cs="Times New Roman"/>
          <w:b/>
          <w:i/>
          <w:sz w:val="28"/>
          <w:szCs w:val="28"/>
        </w:rPr>
        <w:t>Акция «Безопасность в летний период»</w:t>
      </w:r>
    </w:p>
    <w:p w14:paraId="36FA250B" w14:textId="740C4B80" w:rsidR="00CF1F68" w:rsidRPr="00303A68" w:rsidRDefault="00CF1F68" w:rsidP="00CF1F6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ED73BF">
        <w:rPr>
          <w:rFonts w:ascii="Times New Roman" w:hAnsi="Times New Roman" w:cs="Times New Roman"/>
          <w:sz w:val="28"/>
          <w:szCs w:val="28"/>
        </w:rPr>
        <w:t>1</w:t>
      </w:r>
      <w:r w:rsidR="00616540">
        <w:rPr>
          <w:rFonts w:ascii="Times New Roman" w:hAnsi="Times New Roman" w:cs="Times New Roman"/>
          <w:sz w:val="28"/>
          <w:szCs w:val="28"/>
        </w:rPr>
        <w:t>2</w:t>
      </w:r>
      <w:r w:rsidRPr="00303A68">
        <w:rPr>
          <w:rFonts w:ascii="Times New Roman" w:hAnsi="Times New Roman" w:cs="Times New Roman"/>
          <w:sz w:val="28"/>
          <w:szCs w:val="28"/>
        </w:rPr>
        <w:t>.0</w:t>
      </w:r>
      <w:r w:rsidR="00ED73BF">
        <w:rPr>
          <w:rFonts w:ascii="Times New Roman" w:hAnsi="Times New Roman" w:cs="Times New Roman"/>
          <w:sz w:val="28"/>
          <w:szCs w:val="28"/>
        </w:rPr>
        <w:t>7</w:t>
      </w:r>
      <w:r w:rsidRPr="00303A68">
        <w:rPr>
          <w:rFonts w:ascii="Times New Roman" w:hAnsi="Times New Roman" w:cs="Times New Roman"/>
          <w:sz w:val="28"/>
          <w:szCs w:val="28"/>
        </w:rPr>
        <w:t>.2024</w:t>
      </w:r>
      <w:r w:rsidR="00ED73BF">
        <w:rPr>
          <w:rFonts w:ascii="Times New Roman" w:hAnsi="Times New Roman" w:cs="Times New Roman"/>
          <w:sz w:val="28"/>
          <w:szCs w:val="28"/>
        </w:rPr>
        <w:t>-1</w:t>
      </w:r>
      <w:r w:rsidR="00616540">
        <w:rPr>
          <w:rFonts w:ascii="Times New Roman" w:hAnsi="Times New Roman" w:cs="Times New Roman"/>
          <w:sz w:val="28"/>
          <w:szCs w:val="28"/>
        </w:rPr>
        <w:t>3</w:t>
      </w:r>
      <w:r w:rsidR="00ED73BF">
        <w:rPr>
          <w:rFonts w:ascii="Times New Roman" w:hAnsi="Times New Roman" w:cs="Times New Roman"/>
          <w:sz w:val="28"/>
          <w:szCs w:val="28"/>
        </w:rPr>
        <w:t>.07.2024</w:t>
      </w:r>
      <w:r w:rsidRPr="00303A68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356BEAD8" w14:textId="5A3C9753" w:rsidR="00CF1F68" w:rsidRPr="00303A68" w:rsidRDefault="005C25A6" w:rsidP="005C25A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Продолжить профилактическую и информационно-просветительскую работу о правилах безопасности в летний период среди подростков и их семьей, находящихся в социально-опасном положении.</w:t>
      </w:r>
    </w:p>
    <w:p w14:paraId="081D1DC4" w14:textId="7B865B39" w:rsidR="00CF1F68" w:rsidRPr="00303A68" w:rsidRDefault="00CF1F68" w:rsidP="00CF1F6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результаты: </w:t>
      </w:r>
      <w:r w:rsidR="00F2650B" w:rsidRPr="00303A68">
        <w:rPr>
          <w:rFonts w:ascii="Times New Roman" w:hAnsi="Times New Roman" w:cs="Times New Roman"/>
          <w:sz w:val="28"/>
          <w:szCs w:val="28"/>
        </w:rPr>
        <w:t>участие</w:t>
      </w:r>
      <w:r w:rsidR="00F2650B">
        <w:rPr>
          <w:rFonts w:ascii="Times New Roman" w:hAnsi="Times New Roman" w:cs="Times New Roman"/>
          <w:sz w:val="28"/>
          <w:szCs w:val="28"/>
        </w:rPr>
        <w:t xml:space="preserve"> </w:t>
      </w:r>
      <w:r w:rsidR="001100E9">
        <w:rPr>
          <w:rFonts w:ascii="Times New Roman" w:hAnsi="Times New Roman" w:cs="Times New Roman"/>
          <w:sz w:val="28"/>
          <w:szCs w:val="28"/>
        </w:rPr>
        <w:t>100</w:t>
      </w:r>
      <w:r w:rsidR="007A5C5F" w:rsidRPr="00303A68">
        <w:rPr>
          <w:rFonts w:ascii="Times New Roman" w:hAnsi="Times New Roman" w:cs="Times New Roman"/>
          <w:sz w:val="28"/>
          <w:szCs w:val="28"/>
        </w:rPr>
        <w:t xml:space="preserve">-% </w:t>
      </w:r>
      <w:r w:rsidR="000019E6" w:rsidRPr="00303A68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A5C5F" w:rsidRPr="00303A68">
        <w:rPr>
          <w:rFonts w:ascii="Times New Roman" w:hAnsi="Times New Roman" w:cs="Times New Roman"/>
          <w:sz w:val="28"/>
          <w:szCs w:val="28"/>
        </w:rPr>
        <w:t xml:space="preserve"> и их семей, находящихся в социально-опасном положении в акции, с целью информирования о </w:t>
      </w:r>
      <w:r w:rsidR="000019E6" w:rsidRPr="00303A68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="007A5C5F" w:rsidRPr="00303A68">
        <w:rPr>
          <w:rFonts w:ascii="Times New Roman" w:hAnsi="Times New Roman" w:cs="Times New Roman"/>
          <w:sz w:val="28"/>
          <w:szCs w:val="28"/>
        </w:rPr>
        <w:t>прави</w:t>
      </w:r>
      <w:r w:rsidR="000019E6" w:rsidRPr="00303A68">
        <w:rPr>
          <w:rFonts w:ascii="Times New Roman" w:hAnsi="Times New Roman" w:cs="Times New Roman"/>
          <w:sz w:val="28"/>
          <w:szCs w:val="28"/>
        </w:rPr>
        <w:t>л</w:t>
      </w:r>
      <w:r w:rsidR="007A5C5F" w:rsidRPr="00303A68">
        <w:rPr>
          <w:rFonts w:ascii="Times New Roman" w:hAnsi="Times New Roman" w:cs="Times New Roman"/>
          <w:sz w:val="28"/>
          <w:szCs w:val="28"/>
        </w:rPr>
        <w:t xml:space="preserve"> </w:t>
      </w:r>
      <w:r w:rsidR="000019E6" w:rsidRPr="00303A68">
        <w:rPr>
          <w:rFonts w:ascii="Times New Roman" w:hAnsi="Times New Roman" w:cs="Times New Roman"/>
          <w:sz w:val="28"/>
          <w:szCs w:val="28"/>
        </w:rPr>
        <w:t>безопасности</w:t>
      </w:r>
      <w:r w:rsidR="007A5C5F" w:rsidRPr="00303A68">
        <w:rPr>
          <w:rFonts w:ascii="Times New Roman" w:hAnsi="Times New Roman" w:cs="Times New Roman"/>
          <w:sz w:val="28"/>
          <w:szCs w:val="28"/>
        </w:rPr>
        <w:t xml:space="preserve"> в летний период. </w:t>
      </w:r>
    </w:p>
    <w:p w14:paraId="2E677178" w14:textId="0623221E" w:rsidR="00CF1F68" w:rsidRPr="00303A68" w:rsidRDefault="005C3ACE" w:rsidP="005C3A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t>Ответственные лица: Макаров В.А. – начальник ОМВД России «</w:t>
      </w:r>
      <w:proofErr w:type="spellStart"/>
      <w:r w:rsidRPr="00303A68">
        <w:rPr>
          <w:rFonts w:ascii="Times New Roman" w:hAnsi="Times New Roman" w:cs="Times New Roman"/>
          <w:sz w:val="28"/>
          <w:szCs w:val="28"/>
        </w:rPr>
        <w:t>Серышевский</w:t>
      </w:r>
      <w:proofErr w:type="spellEnd"/>
      <w:r w:rsidRPr="00303A6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4C7CCD">
        <w:rPr>
          <w:rFonts w:ascii="Times New Roman" w:hAnsi="Times New Roman" w:cs="Times New Roman"/>
          <w:sz w:val="28"/>
          <w:szCs w:val="28"/>
        </w:rPr>
        <w:t>Пацура</w:t>
      </w:r>
      <w:proofErr w:type="spellEnd"/>
      <w:r w:rsidR="004C7CCD">
        <w:rPr>
          <w:rFonts w:ascii="Times New Roman" w:hAnsi="Times New Roman" w:cs="Times New Roman"/>
          <w:sz w:val="28"/>
          <w:szCs w:val="28"/>
        </w:rPr>
        <w:t xml:space="preserve"> Т.А. – председатель Комитета по молодежной политике, культуре и спорту администрации </w:t>
      </w:r>
      <w:proofErr w:type="spellStart"/>
      <w:r w:rsidR="004C7CCD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C7CCD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 w:rsidR="00CF1F68" w:rsidRPr="00303A68">
        <w:rPr>
          <w:rFonts w:ascii="Times New Roman" w:hAnsi="Times New Roman" w:cs="Times New Roman"/>
          <w:sz w:val="28"/>
          <w:szCs w:val="28"/>
        </w:rPr>
        <w:t>Краснобаева</w:t>
      </w:r>
      <w:proofErr w:type="spellEnd"/>
      <w:r w:rsidR="00CF1F68" w:rsidRPr="00303A68">
        <w:rPr>
          <w:rFonts w:ascii="Times New Roman" w:hAnsi="Times New Roman" w:cs="Times New Roman"/>
          <w:sz w:val="28"/>
          <w:szCs w:val="28"/>
        </w:rPr>
        <w:t xml:space="preserve"> Т.В. – начальник Управления системы образования администрации </w:t>
      </w:r>
      <w:proofErr w:type="spellStart"/>
      <w:r w:rsidR="00CF1F68" w:rsidRPr="00303A68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CF1F68" w:rsidRPr="00303A68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 w:rsidR="00CF1F68" w:rsidRPr="00303A68">
        <w:rPr>
          <w:rFonts w:ascii="Times New Roman" w:hAnsi="Times New Roman" w:cs="Times New Roman"/>
          <w:sz w:val="28"/>
          <w:szCs w:val="28"/>
        </w:rPr>
        <w:t>Долейчук</w:t>
      </w:r>
      <w:proofErr w:type="spellEnd"/>
      <w:r w:rsidR="00CF1F68" w:rsidRPr="00303A68">
        <w:rPr>
          <w:rFonts w:ascii="Times New Roman" w:hAnsi="Times New Roman" w:cs="Times New Roman"/>
          <w:sz w:val="28"/>
          <w:szCs w:val="28"/>
        </w:rPr>
        <w:t xml:space="preserve"> Р.О. – консультант, ответственный секретарь КДН и ЗП</w:t>
      </w:r>
      <w:r w:rsidR="00465407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="00465407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65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F1F68" w:rsidRPr="00303A68">
        <w:rPr>
          <w:rFonts w:ascii="Times New Roman" w:hAnsi="Times New Roman" w:cs="Times New Roman"/>
          <w:sz w:val="28"/>
          <w:szCs w:val="28"/>
        </w:rPr>
        <w:t>, наставники.</w:t>
      </w:r>
    </w:p>
    <w:p w14:paraId="48361B9E" w14:textId="0E559652" w:rsidR="00D37F52" w:rsidRPr="007921D2" w:rsidRDefault="00E6169F" w:rsidP="007921D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921D2">
        <w:rPr>
          <w:rFonts w:ascii="Times New Roman" w:hAnsi="Times New Roman" w:cs="Times New Roman"/>
          <w:b/>
          <w:i/>
          <w:sz w:val="28"/>
          <w:szCs w:val="28"/>
        </w:rPr>
        <w:t>Квест</w:t>
      </w:r>
      <w:proofErr w:type="spellEnd"/>
      <w:r w:rsidRPr="007921D2">
        <w:rPr>
          <w:rFonts w:ascii="Times New Roman" w:hAnsi="Times New Roman" w:cs="Times New Roman"/>
          <w:b/>
          <w:i/>
          <w:sz w:val="28"/>
          <w:szCs w:val="28"/>
        </w:rPr>
        <w:t>-игра «Моя малая Р</w:t>
      </w:r>
      <w:r w:rsidR="00D37F52" w:rsidRPr="007921D2">
        <w:rPr>
          <w:rFonts w:ascii="Times New Roman" w:hAnsi="Times New Roman" w:cs="Times New Roman"/>
          <w:b/>
          <w:i/>
          <w:sz w:val="28"/>
          <w:szCs w:val="28"/>
        </w:rPr>
        <w:t>одина»</w:t>
      </w:r>
      <w:r w:rsidR="00D37F52" w:rsidRPr="007921D2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67264322" w14:textId="62B48616" w:rsidR="002C1055" w:rsidRPr="002C1055" w:rsidRDefault="00CF1F68" w:rsidP="002C105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3C4129">
        <w:rPr>
          <w:rFonts w:ascii="Times New Roman" w:hAnsi="Times New Roman" w:cs="Times New Roman"/>
          <w:sz w:val="28"/>
          <w:szCs w:val="28"/>
        </w:rPr>
        <w:t>20</w:t>
      </w:r>
      <w:r w:rsidRPr="00303A68">
        <w:rPr>
          <w:rFonts w:ascii="Times New Roman" w:hAnsi="Times New Roman" w:cs="Times New Roman"/>
          <w:sz w:val="28"/>
          <w:szCs w:val="28"/>
        </w:rPr>
        <w:t>.0</w:t>
      </w:r>
      <w:r w:rsidR="00ED73BF">
        <w:rPr>
          <w:rFonts w:ascii="Times New Roman" w:hAnsi="Times New Roman" w:cs="Times New Roman"/>
          <w:sz w:val="28"/>
          <w:szCs w:val="28"/>
        </w:rPr>
        <w:t>7</w:t>
      </w:r>
      <w:r w:rsidRPr="00303A68">
        <w:rPr>
          <w:rFonts w:ascii="Times New Roman" w:hAnsi="Times New Roman" w:cs="Times New Roman"/>
          <w:sz w:val="28"/>
          <w:szCs w:val="28"/>
        </w:rPr>
        <w:t>.2024 г</w:t>
      </w:r>
    </w:p>
    <w:p w14:paraId="260133B1" w14:textId="76E080EB" w:rsidR="003A5AB5" w:rsidRPr="00303A68" w:rsidRDefault="00CF1F68" w:rsidP="00CF1F6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A5AB5" w:rsidRPr="00303A68">
        <w:rPr>
          <w:rFonts w:ascii="Times New Roman" w:hAnsi="Times New Roman" w:cs="Times New Roman"/>
          <w:sz w:val="28"/>
          <w:szCs w:val="28"/>
        </w:rPr>
        <w:t xml:space="preserve">формирование нравственно-этических качеств, чувства патриотизма к малой Родине у подростков с </w:t>
      </w:r>
      <w:proofErr w:type="spellStart"/>
      <w:r w:rsidR="003A5AB5" w:rsidRPr="00303A68">
        <w:rPr>
          <w:rFonts w:ascii="Times New Roman" w:hAnsi="Times New Roman" w:cs="Times New Roman"/>
          <w:sz w:val="28"/>
          <w:szCs w:val="28"/>
        </w:rPr>
        <w:t>девиа</w:t>
      </w:r>
      <w:r w:rsidR="005C25A6">
        <w:rPr>
          <w:rFonts w:ascii="Times New Roman" w:hAnsi="Times New Roman" w:cs="Times New Roman"/>
          <w:sz w:val="28"/>
          <w:szCs w:val="28"/>
        </w:rPr>
        <w:t>н</w:t>
      </w:r>
      <w:r w:rsidR="003A5AB5" w:rsidRPr="00303A68">
        <w:rPr>
          <w:rFonts w:ascii="Times New Roman" w:hAnsi="Times New Roman" w:cs="Times New Roman"/>
          <w:sz w:val="28"/>
          <w:szCs w:val="28"/>
        </w:rPr>
        <w:t>тным</w:t>
      </w:r>
      <w:proofErr w:type="spellEnd"/>
      <w:r w:rsidR="003A5AB5" w:rsidRPr="00303A68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14:paraId="32F58481" w14:textId="63D8F4E8" w:rsidR="00CF1F68" w:rsidRPr="00303A68" w:rsidRDefault="00CF1F68" w:rsidP="00CF1F6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="003A5AB5" w:rsidRPr="00303A68">
        <w:rPr>
          <w:rFonts w:ascii="Times New Roman" w:hAnsi="Times New Roman" w:cs="Times New Roman"/>
          <w:sz w:val="28"/>
          <w:szCs w:val="28"/>
        </w:rPr>
        <w:t xml:space="preserve">Развить и укрепить </w:t>
      </w:r>
      <w:r w:rsidR="006960A4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3A5AB5" w:rsidRPr="00303A68">
        <w:rPr>
          <w:rFonts w:ascii="Times New Roman" w:hAnsi="Times New Roman" w:cs="Times New Roman"/>
          <w:sz w:val="28"/>
          <w:szCs w:val="28"/>
        </w:rPr>
        <w:t xml:space="preserve">нравственные и патриотические воспитание подростков с </w:t>
      </w:r>
      <w:proofErr w:type="spellStart"/>
      <w:r w:rsidR="003A5AB5" w:rsidRPr="00303A68">
        <w:rPr>
          <w:rFonts w:ascii="Times New Roman" w:hAnsi="Times New Roman" w:cs="Times New Roman"/>
          <w:sz w:val="28"/>
          <w:szCs w:val="28"/>
        </w:rPr>
        <w:t>девиа</w:t>
      </w:r>
      <w:r w:rsidR="005C25A6">
        <w:rPr>
          <w:rFonts w:ascii="Times New Roman" w:hAnsi="Times New Roman" w:cs="Times New Roman"/>
          <w:sz w:val="28"/>
          <w:szCs w:val="28"/>
        </w:rPr>
        <w:t>н</w:t>
      </w:r>
      <w:r w:rsidR="003A5AB5" w:rsidRPr="00303A68">
        <w:rPr>
          <w:rFonts w:ascii="Times New Roman" w:hAnsi="Times New Roman" w:cs="Times New Roman"/>
          <w:sz w:val="28"/>
          <w:szCs w:val="28"/>
        </w:rPr>
        <w:t>тным</w:t>
      </w:r>
      <w:proofErr w:type="spellEnd"/>
      <w:r w:rsidR="003A5AB5" w:rsidRPr="00303A68">
        <w:rPr>
          <w:rFonts w:ascii="Times New Roman" w:hAnsi="Times New Roman" w:cs="Times New Roman"/>
          <w:sz w:val="28"/>
          <w:szCs w:val="28"/>
        </w:rPr>
        <w:t xml:space="preserve"> поведением, а также их бережного отношения к истории </w:t>
      </w:r>
      <w:r w:rsidR="009900D9">
        <w:rPr>
          <w:rFonts w:ascii="Times New Roman" w:hAnsi="Times New Roman" w:cs="Times New Roman"/>
          <w:sz w:val="28"/>
          <w:szCs w:val="28"/>
        </w:rPr>
        <w:t>малой Р</w:t>
      </w:r>
      <w:r w:rsidR="00390B4E" w:rsidRPr="00303A68">
        <w:rPr>
          <w:rFonts w:ascii="Times New Roman" w:hAnsi="Times New Roman" w:cs="Times New Roman"/>
          <w:sz w:val="28"/>
          <w:szCs w:val="28"/>
        </w:rPr>
        <w:t xml:space="preserve">одины </w:t>
      </w:r>
      <w:r w:rsidR="003A5AB5" w:rsidRPr="00303A68">
        <w:rPr>
          <w:rFonts w:ascii="Times New Roman" w:hAnsi="Times New Roman" w:cs="Times New Roman"/>
          <w:sz w:val="28"/>
          <w:szCs w:val="28"/>
        </w:rPr>
        <w:t>п. Серышево.</w:t>
      </w:r>
    </w:p>
    <w:p w14:paraId="35F90F8F" w14:textId="0777E9F4" w:rsidR="00CF1F68" w:rsidRPr="00303A68" w:rsidRDefault="00CF1F68" w:rsidP="00CF1F6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t xml:space="preserve">Ответственные лица: </w:t>
      </w:r>
      <w:r w:rsidR="00EC6C70">
        <w:rPr>
          <w:rFonts w:ascii="Times New Roman" w:hAnsi="Times New Roman" w:cs="Times New Roman"/>
          <w:sz w:val="28"/>
          <w:szCs w:val="28"/>
        </w:rPr>
        <w:t xml:space="preserve">Наставники, </w:t>
      </w:r>
      <w:proofErr w:type="spellStart"/>
      <w:r w:rsidR="004C7CCD">
        <w:rPr>
          <w:rFonts w:ascii="Times New Roman" w:hAnsi="Times New Roman" w:cs="Times New Roman"/>
          <w:sz w:val="28"/>
          <w:szCs w:val="28"/>
        </w:rPr>
        <w:t>Пацура</w:t>
      </w:r>
      <w:proofErr w:type="spellEnd"/>
      <w:r w:rsidR="004C7CCD">
        <w:rPr>
          <w:rFonts w:ascii="Times New Roman" w:hAnsi="Times New Roman" w:cs="Times New Roman"/>
          <w:sz w:val="28"/>
          <w:szCs w:val="28"/>
        </w:rPr>
        <w:t xml:space="preserve"> Т.А. – председатель Комитета по молодежной политике, культуре и спорту администрации </w:t>
      </w:r>
      <w:proofErr w:type="spellStart"/>
      <w:r w:rsidR="004C7CCD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C7CCD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 w:rsidRPr="00303A68">
        <w:rPr>
          <w:rFonts w:ascii="Times New Roman" w:hAnsi="Times New Roman" w:cs="Times New Roman"/>
          <w:sz w:val="28"/>
          <w:szCs w:val="28"/>
        </w:rPr>
        <w:t>Долейчук</w:t>
      </w:r>
      <w:proofErr w:type="spellEnd"/>
      <w:r w:rsidRPr="00303A68">
        <w:rPr>
          <w:rFonts w:ascii="Times New Roman" w:hAnsi="Times New Roman" w:cs="Times New Roman"/>
          <w:sz w:val="28"/>
          <w:szCs w:val="28"/>
        </w:rPr>
        <w:t xml:space="preserve"> Р.О. – консультант, от</w:t>
      </w:r>
      <w:r w:rsidR="00175E19">
        <w:rPr>
          <w:rFonts w:ascii="Times New Roman" w:hAnsi="Times New Roman" w:cs="Times New Roman"/>
          <w:sz w:val="28"/>
          <w:szCs w:val="28"/>
        </w:rPr>
        <w:t>ветственный секретарь КДН и ЗП.</w:t>
      </w:r>
      <w:r w:rsidR="00465407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="00465407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6540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0268D61C" w14:textId="172C29CC" w:rsidR="00D37F52" w:rsidRPr="00303A68" w:rsidRDefault="00831896" w:rsidP="007921D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3A6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37F52" w:rsidRPr="00303A68">
        <w:rPr>
          <w:rFonts w:ascii="Times New Roman" w:hAnsi="Times New Roman" w:cs="Times New Roman"/>
          <w:b/>
          <w:i/>
          <w:sz w:val="28"/>
          <w:szCs w:val="28"/>
        </w:rPr>
        <w:t>День физкультурника!</w:t>
      </w:r>
      <w:r w:rsidRPr="00303A6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37F52" w:rsidRPr="00303A68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5D6F04A2" w14:textId="271E896A" w:rsidR="00CF1F68" w:rsidRPr="00303A68" w:rsidRDefault="00CF1F68" w:rsidP="00CF1F6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831896" w:rsidRPr="00303A68">
        <w:rPr>
          <w:rFonts w:ascii="Times New Roman" w:hAnsi="Times New Roman" w:cs="Times New Roman"/>
          <w:sz w:val="28"/>
          <w:szCs w:val="28"/>
        </w:rPr>
        <w:t>10</w:t>
      </w:r>
      <w:r w:rsidRPr="00303A68">
        <w:rPr>
          <w:rFonts w:ascii="Times New Roman" w:hAnsi="Times New Roman" w:cs="Times New Roman"/>
          <w:sz w:val="28"/>
          <w:szCs w:val="28"/>
        </w:rPr>
        <w:t>.0</w:t>
      </w:r>
      <w:r w:rsidR="00831896" w:rsidRPr="00303A68">
        <w:rPr>
          <w:rFonts w:ascii="Times New Roman" w:hAnsi="Times New Roman" w:cs="Times New Roman"/>
          <w:sz w:val="28"/>
          <w:szCs w:val="28"/>
        </w:rPr>
        <w:t>8</w:t>
      </w:r>
      <w:r w:rsidRPr="00303A68">
        <w:rPr>
          <w:rFonts w:ascii="Times New Roman" w:hAnsi="Times New Roman" w:cs="Times New Roman"/>
          <w:sz w:val="28"/>
          <w:szCs w:val="28"/>
        </w:rPr>
        <w:t>.2024 г</w:t>
      </w:r>
    </w:p>
    <w:p w14:paraId="0711978B" w14:textId="6B168EB3" w:rsidR="00CF1F68" w:rsidRPr="00303A68" w:rsidRDefault="00CF1F68" w:rsidP="00CF1F6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75E19">
        <w:rPr>
          <w:rFonts w:ascii="Times New Roman" w:hAnsi="Times New Roman" w:cs="Times New Roman"/>
          <w:sz w:val="28"/>
          <w:szCs w:val="28"/>
        </w:rPr>
        <w:t>П</w:t>
      </w:r>
      <w:r w:rsidR="00831896" w:rsidRPr="00303A68">
        <w:rPr>
          <w:rFonts w:ascii="Times New Roman" w:hAnsi="Times New Roman" w:cs="Times New Roman"/>
          <w:sz w:val="28"/>
          <w:szCs w:val="28"/>
        </w:rPr>
        <w:t>риобщить подрастающее поколение к физической культуре и спорту</w:t>
      </w:r>
      <w:r w:rsidR="00175E19">
        <w:rPr>
          <w:rFonts w:ascii="Times New Roman" w:hAnsi="Times New Roman" w:cs="Times New Roman"/>
          <w:sz w:val="28"/>
          <w:szCs w:val="28"/>
        </w:rPr>
        <w:t xml:space="preserve">, а также значимости спортивных достижений для личностного роста </w:t>
      </w:r>
      <w:r w:rsidR="00BF2915">
        <w:rPr>
          <w:rFonts w:ascii="Times New Roman" w:hAnsi="Times New Roman" w:cs="Times New Roman"/>
          <w:sz w:val="28"/>
          <w:szCs w:val="28"/>
        </w:rPr>
        <w:t>несовершеннолетнего.</w:t>
      </w:r>
    </w:p>
    <w:p w14:paraId="48EF570F" w14:textId="282B2DEE" w:rsidR="00CF1F68" w:rsidRPr="00303A68" w:rsidRDefault="00CF1F68" w:rsidP="00CF1F6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="00831896" w:rsidRPr="00303A68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377911">
        <w:rPr>
          <w:rFonts w:ascii="Times New Roman" w:hAnsi="Times New Roman" w:cs="Times New Roman"/>
          <w:sz w:val="28"/>
          <w:szCs w:val="28"/>
        </w:rPr>
        <w:t>70</w:t>
      </w:r>
      <w:r w:rsidR="00595BFA" w:rsidRPr="00303A68">
        <w:rPr>
          <w:rFonts w:ascii="Times New Roman" w:hAnsi="Times New Roman" w:cs="Times New Roman"/>
          <w:sz w:val="28"/>
          <w:szCs w:val="28"/>
        </w:rPr>
        <w:t xml:space="preserve">-% участие несовершеннолетних </w:t>
      </w:r>
      <w:r w:rsidR="00831896" w:rsidRPr="00303A68">
        <w:rPr>
          <w:rFonts w:ascii="Times New Roman" w:hAnsi="Times New Roman" w:cs="Times New Roman"/>
          <w:sz w:val="28"/>
          <w:szCs w:val="28"/>
        </w:rPr>
        <w:t>в спортивных соревнованиях.</w:t>
      </w:r>
    </w:p>
    <w:p w14:paraId="7BF6BB4E" w14:textId="4F808EC4" w:rsidR="00CF1F68" w:rsidRPr="00303A68" w:rsidRDefault="00CF1F68" w:rsidP="00CF1F6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t xml:space="preserve">Ответственные лица: </w:t>
      </w:r>
      <w:r w:rsidR="00EC6C70">
        <w:rPr>
          <w:rFonts w:ascii="Times New Roman" w:hAnsi="Times New Roman" w:cs="Times New Roman"/>
          <w:sz w:val="28"/>
          <w:szCs w:val="28"/>
        </w:rPr>
        <w:t xml:space="preserve">Наставники, </w:t>
      </w:r>
      <w:proofErr w:type="spellStart"/>
      <w:r w:rsidR="004C7CCD">
        <w:rPr>
          <w:rFonts w:ascii="Times New Roman" w:hAnsi="Times New Roman" w:cs="Times New Roman"/>
          <w:sz w:val="28"/>
          <w:szCs w:val="28"/>
        </w:rPr>
        <w:t>Пацура</w:t>
      </w:r>
      <w:proofErr w:type="spellEnd"/>
      <w:r w:rsidR="004C7CCD">
        <w:rPr>
          <w:rFonts w:ascii="Times New Roman" w:hAnsi="Times New Roman" w:cs="Times New Roman"/>
          <w:sz w:val="28"/>
          <w:szCs w:val="28"/>
        </w:rPr>
        <w:t xml:space="preserve"> Т.А. – председатель Комитета по молодежной политике, культуре и спорту администрации </w:t>
      </w:r>
      <w:proofErr w:type="spellStart"/>
      <w:r w:rsidR="004C7CCD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C7CCD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 w:rsidRPr="00303A68">
        <w:rPr>
          <w:rFonts w:ascii="Times New Roman" w:hAnsi="Times New Roman" w:cs="Times New Roman"/>
          <w:sz w:val="28"/>
          <w:szCs w:val="28"/>
        </w:rPr>
        <w:t>Краснобаева</w:t>
      </w:r>
      <w:proofErr w:type="spellEnd"/>
      <w:r w:rsidRPr="00303A68">
        <w:rPr>
          <w:rFonts w:ascii="Times New Roman" w:hAnsi="Times New Roman" w:cs="Times New Roman"/>
          <w:sz w:val="28"/>
          <w:szCs w:val="28"/>
        </w:rPr>
        <w:t xml:space="preserve"> Т.В. – начальник Управления системы образования администрации </w:t>
      </w:r>
      <w:proofErr w:type="spellStart"/>
      <w:r w:rsidRPr="00303A68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Pr="00303A68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 w:rsidRPr="00303A68">
        <w:rPr>
          <w:rFonts w:ascii="Times New Roman" w:hAnsi="Times New Roman" w:cs="Times New Roman"/>
          <w:sz w:val="28"/>
          <w:szCs w:val="28"/>
        </w:rPr>
        <w:t>Долейчук</w:t>
      </w:r>
      <w:proofErr w:type="spellEnd"/>
      <w:r w:rsidRPr="00303A68">
        <w:rPr>
          <w:rFonts w:ascii="Times New Roman" w:hAnsi="Times New Roman" w:cs="Times New Roman"/>
          <w:sz w:val="28"/>
          <w:szCs w:val="28"/>
        </w:rPr>
        <w:t xml:space="preserve"> Р.О. – консультант, ответственный секретарь КДН и ЗП</w:t>
      </w:r>
      <w:r w:rsidR="00465407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="00465407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6540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465407">
        <w:rPr>
          <w:rFonts w:ascii="Times New Roman" w:hAnsi="Times New Roman" w:cs="Times New Roman"/>
          <w:sz w:val="28"/>
          <w:szCs w:val="28"/>
        </w:rPr>
        <w:t>окурга</w:t>
      </w:r>
      <w:proofErr w:type="spellEnd"/>
      <w:r w:rsidR="00465407">
        <w:rPr>
          <w:rFonts w:ascii="Times New Roman" w:hAnsi="Times New Roman" w:cs="Times New Roman"/>
          <w:sz w:val="28"/>
          <w:szCs w:val="28"/>
        </w:rPr>
        <w:t>.</w:t>
      </w:r>
    </w:p>
    <w:p w14:paraId="7C393E89" w14:textId="1E864AC9" w:rsidR="00D37F52" w:rsidRPr="00EC34FC" w:rsidRDefault="00D37F52" w:rsidP="007921D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34FC">
        <w:rPr>
          <w:rFonts w:ascii="Times New Roman" w:hAnsi="Times New Roman" w:cs="Times New Roman"/>
          <w:b/>
          <w:i/>
          <w:sz w:val="28"/>
          <w:szCs w:val="28"/>
        </w:rPr>
        <w:t xml:space="preserve"> Акция «Волонтер – это профессия или призвание?» </w:t>
      </w:r>
    </w:p>
    <w:p w14:paraId="537788E3" w14:textId="0931E05E" w:rsidR="00CF1F68" w:rsidRPr="00EC34FC" w:rsidRDefault="00CF1F68" w:rsidP="00CF1F6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FC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603044" w:rsidRPr="00EC34FC">
        <w:rPr>
          <w:rFonts w:ascii="Times New Roman" w:hAnsi="Times New Roman" w:cs="Times New Roman"/>
          <w:sz w:val="28"/>
          <w:szCs w:val="28"/>
        </w:rPr>
        <w:t>17</w:t>
      </w:r>
      <w:r w:rsidRPr="00EC34FC">
        <w:rPr>
          <w:rFonts w:ascii="Times New Roman" w:hAnsi="Times New Roman" w:cs="Times New Roman"/>
          <w:sz w:val="28"/>
          <w:szCs w:val="28"/>
        </w:rPr>
        <w:t>.0</w:t>
      </w:r>
      <w:r w:rsidR="00603044" w:rsidRPr="00EC34FC">
        <w:rPr>
          <w:rFonts w:ascii="Times New Roman" w:hAnsi="Times New Roman" w:cs="Times New Roman"/>
          <w:sz w:val="28"/>
          <w:szCs w:val="28"/>
        </w:rPr>
        <w:t>8</w:t>
      </w:r>
      <w:r w:rsidRPr="00EC34FC">
        <w:rPr>
          <w:rFonts w:ascii="Times New Roman" w:hAnsi="Times New Roman" w:cs="Times New Roman"/>
          <w:sz w:val="28"/>
          <w:szCs w:val="28"/>
        </w:rPr>
        <w:t>.2024 г</w:t>
      </w:r>
      <w:r w:rsidR="00C25FFB">
        <w:rPr>
          <w:rFonts w:ascii="Times New Roman" w:hAnsi="Times New Roman" w:cs="Times New Roman"/>
          <w:sz w:val="28"/>
          <w:szCs w:val="28"/>
        </w:rPr>
        <w:t xml:space="preserve"> – 18.08.2024 г</w:t>
      </w:r>
    </w:p>
    <w:p w14:paraId="2BCB5D9C" w14:textId="3560F808" w:rsidR="00CF1F68" w:rsidRPr="00EC34FC" w:rsidRDefault="00CF1F68" w:rsidP="00CF1F6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F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C34FC" w:rsidRPr="00EC34FC">
        <w:rPr>
          <w:rFonts w:ascii="Times New Roman" w:hAnsi="Times New Roman" w:cs="Times New Roman"/>
          <w:sz w:val="28"/>
          <w:szCs w:val="28"/>
        </w:rPr>
        <w:t>привлечь несовершеннолетних, состоящих на различных видах учета</w:t>
      </w:r>
      <w:r w:rsidR="00530468">
        <w:rPr>
          <w:rFonts w:ascii="Times New Roman" w:hAnsi="Times New Roman" w:cs="Times New Roman"/>
          <w:sz w:val="28"/>
          <w:szCs w:val="28"/>
        </w:rPr>
        <w:t>,</w:t>
      </w:r>
      <w:r w:rsidR="00EC34FC" w:rsidRPr="00EC34FC">
        <w:rPr>
          <w:rFonts w:ascii="Times New Roman" w:hAnsi="Times New Roman" w:cs="Times New Roman"/>
          <w:sz w:val="28"/>
          <w:szCs w:val="28"/>
        </w:rPr>
        <w:t xml:space="preserve"> к волонтерскому движению</w:t>
      </w:r>
      <w:r w:rsidR="00EC34FC">
        <w:rPr>
          <w:rFonts w:ascii="Times New Roman" w:hAnsi="Times New Roman" w:cs="Times New Roman"/>
          <w:sz w:val="28"/>
          <w:szCs w:val="28"/>
        </w:rPr>
        <w:t>.</w:t>
      </w:r>
    </w:p>
    <w:p w14:paraId="33D2E7CA" w14:textId="2674F6BB" w:rsidR="00CF1F68" w:rsidRPr="00EC34FC" w:rsidRDefault="00CF1F68" w:rsidP="00CF1F6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FC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="002E4701" w:rsidRPr="00EC34FC">
        <w:rPr>
          <w:rFonts w:ascii="Times New Roman" w:hAnsi="Times New Roman" w:cs="Times New Roman"/>
          <w:sz w:val="28"/>
          <w:szCs w:val="28"/>
        </w:rPr>
        <w:t>участие</w:t>
      </w:r>
      <w:r w:rsidR="002E4701">
        <w:rPr>
          <w:rFonts w:ascii="Times New Roman" w:hAnsi="Times New Roman" w:cs="Times New Roman"/>
          <w:sz w:val="28"/>
          <w:szCs w:val="28"/>
        </w:rPr>
        <w:t xml:space="preserve"> 7</w:t>
      </w:r>
      <w:r w:rsidR="002C1055" w:rsidRPr="00EC34FC">
        <w:rPr>
          <w:rFonts w:ascii="Times New Roman" w:hAnsi="Times New Roman" w:cs="Times New Roman"/>
          <w:sz w:val="28"/>
          <w:szCs w:val="28"/>
        </w:rPr>
        <w:t xml:space="preserve">0% подростков в волонтерских мероприятиях </w:t>
      </w:r>
      <w:proofErr w:type="spellStart"/>
      <w:r w:rsidR="00EC34FC" w:rsidRPr="00EC34F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C34FC" w:rsidRPr="00EC34FC">
        <w:rPr>
          <w:rFonts w:ascii="Times New Roman" w:hAnsi="Times New Roman" w:cs="Times New Roman"/>
          <w:sz w:val="28"/>
          <w:szCs w:val="28"/>
        </w:rPr>
        <w:t xml:space="preserve"> Сер</w:t>
      </w:r>
      <w:r w:rsidR="002C1055" w:rsidRPr="00EC34FC">
        <w:rPr>
          <w:rFonts w:ascii="Times New Roman" w:hAnsi="Times New Roman" w:cs="Times New Roman"/>
          <w:sz w:val="28"/>
          <w:szCs w:val="28"/>
        </w:rPr>
        <w:t>ышево.</w:t>
      </w:r>
    </w:p>
    <w:p w14:paraId="6DAFF4FD" w14:textId="5FDC8934" w:rsidR="002C1055" w:rsidRPr="00303A68" w:rsidRDefault="002C1055" w:rsidP="002C105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68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Ответственные лица: </w:t>
      </w:r>
      <w:r w:rsidR="00C25FFB">
        <w:rPr>
          <w:rFonts w:ascii="Times New Roman" w:hAnsi="Times New Roman" w:cs="Times New Roman"/>
          <w:sz w:val="28"/>
          <w:szCs w:val="28"/>
        </w:rPr>
        <w:t xml:space="preserve">Наставники, </w:t>
      </w:r>
      <w:proofErr w:type="spellStart"/>
      <w:r w:rsidR="004C7CCD">
        <w:rPr>
          <w:rFonts w:ascii="Times New Roman" w:hAnsi="Times New Roman" w:cs="Times New Roman"/>
          <w:sz w:val="28"/>
          <w:szCs w:val="28"/>
        </w:rPr>
        <w:t>Пацура</w:t>
      </w:r>
      <w:proofErr w:type="spellEnd"/>
      <w:r w:rsidR="004C7CCD">
        <w:rPr>
          <w:rFonts w:ascii="Times New Roman" w:hAnsi="Times New Roman" w:cs="Times New Roman"/>
          <w:sz w:val="28"/>
          <w:szCs w:val="28"/>
        </w:rPr>
        <w:t xml:space="preserve"> Т.А. – председатель Комитета по молодежной политике, культуре и спорту администрации </w:t>
      </w:r>
      <w:proofErr w:type="spellStart"/>
      <w:r w:rsidR="004C7CCD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C7CCD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 w:rsidRPr="00303A68">
        <w:rPr>
          <w:rFonts w:ascii="Times New Roman" w:hAnsi="Times New Roman" w:cs="Times New Roman"/>
          <w:sz w:val="28"/>
          <w:szCs w:val="28"/>
        </w:rPr>
        <w:t>Краснобаева</w:t>
      </w:r>
      <w:proofErr w:type="spellEnd"/>
      <w:r w:rsidRPr="00303A68">
        <w:rPr>
          <w:rFonts w:ascii="Times New Roman" w:hAnsi="Times New Roman" w:cs="Times New Roman"/>
          <w:sz w:val="28"/>
          <w:szCs w:val="28"/>
        </w:rPr>
        <w:t xml:space="preserve"> Т.В. – начальник Управления системы образования администрации </w:t>
      </w:r>
      <w:proofErr w:type="spellStart"/>
      <w:r w:rsidRPr="00303A68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Pr="00303A68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 w:rsidRPr="00303A68">
        <w:rPr>
          <w:rFonts w:ascii="Times New Roman" w:hAnsi="Times New Roman" w:cs="Times New Roman"/>
          <w:sz w:val="28"/>
          <w:szCs w:val="28"/>
        </w:rPr>
        <w:t>Долейчук</w:t>
      </w:r>
      <w:proofErr w:type="spellEnd"/>
      <w:r w:rsidRPr="00303A68">
        <w:rPr>
          <w:rFonts w:ascii="Times New Roman" w:hAnsi="Times New Roman" w:cs="Times New Roman"/>
          <w:sz w:val="28"/>
          <w:szCs w:val="28"/>
        </w:rPr>
        <w:t xml:space="preserve"> Р.О. – консультант, ответственный секретарь КДН и ЗП</w:t>
      </w:r>
      <w:r w:rsidR="00465407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="00465407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6540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72044ACC" w14:textId="77777777" w:rsidR="005D7018" w:rsidRPr="00D20B18" w:rsidRDefault="005D7018" w:rsidP="005D70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7018" w:rsidRPr="00D2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705"/>
    <w:multiLevelType w:val="hybridMultilevel"/>
    <w:tmpl w:val="5260BC44"/>
    <w:lvl w:ilvl="0" w:tplc="92C046C4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F5B797B"/>
    <w:multiLevelType w:val="multilevel"/>
    <w:tmpl w:val="5ED0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D2ED7"/>
    <w:multiLevelType w:val="hybridMultilevel"/>
    <w:tmpl w:val="E87A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049F5"/>
    <w:multiLevelType w:val="multilevel"/>
    <w:tmpl w:val="EF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1481E"/>
    <w:multiLevelType w:val="multilevel"/>
    <w:tmpl w:val="FAEE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56915"/>
    <w:multiLevelType w:val="hybridMultilevel"/>
    <w:tmpl w:val="C0C6F9FA"/>
    <w:lvl w:ilvl="0" w:tplc="A8460B02">
      <w:start w:val="3"/>
      <w:numFmt w:val="decimal"/>
      <w:lvlText w:val="%1."/>
      <w:lvlJc w:val="left"/>
      <w:pPr>
        <w:ind w:left="135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53A93FA6"/>
    <w:multiLevelType w:val="hybridMultilevel"/>
    <w:tmpl w:val="E87A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E227B"/>
    <w:multiLevelType w:val="hybridMultilevel"/>
    <w:tmpl w:val="D98EB3D2"/>
    <w:lvl w:ilvl="0" w:tplc="28580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1E47E7"/>
    <w:multiLevelType w:val="hybridMultilevel"/>
    <w:tmpl w:val="5D06086E"/>
    <w:lvl w:ilvl="0" w:tplc="E1BA30E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EA62DA1"/>
    <w:multiLevelType w:val="hybridMultilevel"/>
    <w:tmpl w:val="81AE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76FCF"/>
    <w:multiLevelType w:val="hybridMultilevel"/>
    <w:tmpl w:val="467428FC"/>
    <w:lvl w:ilvl="0" w:tplc="992CCF4C">
      <w:start w:val="1"/>
      <w:numFmt w:val="decimal"/>
      <w:lvlText w:val="%1"/>
      <w:lvlJc w:val="left"/>
      <w:pPr>
        <w:ind w:left="108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82"/>
    <w:rsid w:val="000019E6"/>
    <w:rsid w:val="00003804"/>
    <w:rsid w:val="000133C5"/>
    <w:rsid w:val="0001363F"/>
    <w:rsid w:val="0002067D"/>
    <w:rsid w:val="000609FC"/>
    <w:rsid w:val="00062D3E"/>
    <w:rsid w:val="000748F5"/>
    <w:rsid w:val="00075EC6"/>
    <w:rsid w:val="0008185E"/>
    <w:rsid w:val="00095E91"/>
    <w:rsid w:val="00095EA0"/>
    <w:rsid w:val="000A7C2C"/>
    <w:rsid w:val="000B7AD5"/>
    <w:rsid w:val="000C1907"/>
    <w:rsid w:val="000D13C9"/>
    <w:rsid w:val="000D36F7"/>
    <w:rsid w:val="000E76AA"/>
    <w:rsid w:val="00106E22"/>
    <w:rsid w:val="001100E9"/>
    <w:rsid w:val="0011022F"/>
    <w:rsid w:val="00110C78"/>
    <w:rsid w:val="001122FC"/>
    <w:rsid w:val="00116F6D"/>
    <w:rsid w:val="00156CC3"/>
    <w:rsid w:val="00156FBC"/>
    <w:rsid w:val="00163F01"/>
    <w:rsid w:val="00175057"/>
    <w:rsid w:val="00175E19"/>
    <w:rsid w:val="0017754E"/>
    <w:rsid w:val="001867D6"/>
    <w:rsid w:val="001A0CB0"/>
    <w:rsid w:val="001A72A1"/>
    <w:rsid w:val="001B27C9"/>
    <w:rsid w:val="001C00AD"/>
    <w:rsid w:val="001C3B21"/>
    <w:rsid w:val="001C5399"/>
    <w:rsid w:val="001D05B9"/>
    <w:rsid w:val="001F264D"/>
    <w:rsid w:val="00202B11"/>
    <w:rsid w:val="00213793"/>
    <w:rsid w:val="00223C89"/>
    <w:rsid w:val="00241821"/>
    <w:rsid w:val="002458B5"/>
    <w:rsid w:val="00250209"/>
    <w:rsid w:val="00255B51"/>
    <w:rsid w:val="00262CDC"/>
    <w:rsid w:val="00265C3A"/>
    <w:rsid w:val="0026772F"/>
    <w:rsid w:val="00282C23"/>
    <w:rsid w:val="00294FA2"/>
    <w:rsid w:val="002B2A07"/>
    <w:rsid w:val="002C05FD"/>
    <w:rsid w:val="002C1055"/>
    <w:rsid w:val="002E4701"/>
    <w:rsid w:val="00303A68"/>
    <w:rsid w:val="003102F8"/>
    <w:rsid w:val="003523D6"/>
    <w:rsid w:val="0035648C"/>
    <w:rsid w:val="00372BD5"/>
    <w:rsid w:val="00377911"/>
    <w:rsid w:val="00382E51"/>
    <w:rsid w:val="00390B4E"/>
    <w:rsid w:val="00391B28"/>
    <w:rsid w:val="003A5AB5"/>
    <w:rsid w:val="003B7249"/>
    <w:rsid w:val="003B76F7"/>
    <w:rsid w:val="003C4129"/>
    <w:rsid w:val="003D5B36"/>
    <w:rsid w:val="004151E7"/>
    <w:rsid w:val="00416B23"/>
    <w:rsid w:val="0041783C"/>
    <w:rsid w:val="00432D81"/>
    <w:rsid w:val="00437982"/>
    <w:rsid w:val="0044085B"/>
    <w:rsid w:val="00465407"/>
    <w:rsid w:val="004743EB"/>
    <w:rsid w:val="00490F45"/>
    <w:rsid w:val="004A1382"/>
    <w:rsid w:val="004C5626"/>
    <w:rsid w:val="004C7CCD"/>
    <w:rsid w:val="004D2678"/>
    <w:rsid w:val="004D2F0C"/>
    <w:rsid w:val="004E201D"/>
    <w:rsid w:val="005009E6"/>
    <w:rsid w:val="00506887"/>
    <w:rsid w:val="005256DE"/>
    <w:rsid w:val="00530468"/>
    <w:rsid w:val="005616AB"/>
    <w:rsid w:val="005654C5"/>
    <w:rsid w:val="00572065"/>
    <w:rsid w:val="005823B7"/>
    <w:rsid w:val="00582EEC"/>
    <w:rsid w:val="005868B8"/>
    <w:rsid w:val="00593D0C"/>
    <w:rsid w:val="00595BFA"/>
    <w:rsid w:val="00595CF2"/>
    <w:rsid w:val="005B6964"/>
    <w:rsid w:val="005C25A6"/>
    <w:rsid w:val="005C3ACE"/>
    <w:rsid w:val="005D7018"/>
    <w:rsid w:val="005E2F70"/>
    <w:rsid w:val="00601430"/>
    <w:rsid w:val="00603044"/>
    <w:rsid w:val="00606390"/>
    <w:rsid w:val="00613B9B"/>
    <w:rsid w:val="00616540"/>
    <w:rsid w:val="00631AB9"/>
    <w:rsid w:val="006365F7"/>
    <w:rsid w:val="0065620C"/>
    <w:rsid w:val="00664BBD"/>
    <w:rsid w:val="00676DBB"/>
    <w:rsid w:val="0068556F"/>
    <w:rsid w:val="006863D7"/>
    <w:rsid w:val="006960A4"/>
    <w:rsid w:val="006B0D05"/>
    <w:rsid w:val="006C71BA"/>
    <w:rsid w:val="006E36B1"/>
    <w:rsid w:val="006E3A71"/>
    <w:rsid w:val="006F52DE"/>
    <w:rsid w:val="0070393A"/>
    <w:rsid w:val="00707D4E"/>
    <w:rsid w:val="00715315"/>
    <w:rsid w:val="00741C47"/>
    <w:rsid w:val="00787E68"/>
    <w:rsid w:val="007921D2"/>
    <w:rsid w:val="0079298B"/>
    <w:rsid w:val="007A5C5F"/>
    <w:rsid w:val="007A6A75"/>
    <w:rsid w:val="007B704D"/>
    <w:rsid w:val="007C4508"/>
    <w:rsid w:val="007E6418"/>
    <w:rsid w:val="00810FFB"/>
    <w:rsid w:val="00817C9B"/>
    <w:rsid w:val="0082109B"/>
    <w:rsid w:val="00824986"/>
    <w:rsid w:val="00831896"/>
    <w:rsid w:val="00872CD2"/>
    <w:rsid w:val="00894FC5"/>
    <w:rsid w:val="00896FC2"/>
    <w:rsid w:val="008A4F0C"/>
    <w:rsid w:val="008C7174"/>
    <w:rsid w:val="008E6478"/>
    <w:rsid w:val="008F6D17"/>
    <w:rsid w:val="009353B6"/>
    <w:rsid w:val="00951548"/>
    <w:rsid w:val="0095524F"/>
    <w:rsid w:val="00964686"/>
    <w:rsid w:val="00984F4A"/>
    <w:rsid w:val="009900D9"/>
    <w:rsid w:val="00991DB7"/>
    <w:rsid w:val="009B1B9E"/>
    <w:rsid w:val="009C6F63"/>
    <w:rsid w:val="009E6E92"/>
    <w:rsid w:val="009F397F"/>
    <w:rsid w:val="00A026A4"/>
    <w:rsid w:val="00A10A7A"/>
    <w:rsid w:val="00A40DBB"/>
    <w:rsid w:val="00A6186D"/>
    <w:rsid w:val="00A80744"/>
    <w:rsid w:val="00A83033"/>
    <w:rsid w:val="00A965F5"/>
    <w:rsid w:val="00A96F70"/>
    <w:rsid w:val="00AA641A"/>
    <w:rsid w:val="00AC2756"/>
    <w:rsid w:val="00AD5686"/>
    <w:rsid w:val="00AE1B4F"/>
    <w:rsid w:val="00AE2C03"/>
    <w:rsid w:val="00B2030C"/>
    <w:rsid w:val="00B26FE4"/>
    <w:rsid w:val="00B856D1"/>
    <w:rsid w:val="00B86FAD"/>
    <w:rsid w:val="00B91292"/>
    <w:rsid w:val="00BB54D2"/>
    <w:rsid w:val="00BB7BE6"/>
    <w:rsid w:val="00BD0331"/>
    <w:rsid w:val="00BD2E19"/>
    <w:rsid w:val="00BF2915"/>
    <w:rsid w:val="00C05BC9"/>
    <w:rsid w:val="00C13A9E"/>
    <w:rsid w:val="00C13B3C"/>
    <w:rsid w:val="00C25FFB"/>
    <w:rsid w:val="00C322A9"/>
    <w:rsid w:val="00C329E5"/>
    <w:rsid w:val="00C36996"/>
    <w:rsid w:val="00C42482"/>
    <w:rsid w:val="00C51D61"/>
    <w:rsid w:val="00C56221"/>
    <w:rsid w:val="00C646B3"/>
    <w:rsid w:val="00C7357B"/>
    <w:rsid w:val="00C77B43"/>
    <w:rsid w:val="00C8070A"/>
    <w:rsid w:val="00C82651"/>
    <w:rsid w:val="00C96D2B"/>
    <w:rsid w:val="00C97490"/>
    <w:rsid w:val="00CA683C"/>
    <w:rsid w:val="00CB2E5A"/>
    <w:rsid w:val="00CC1431"/>
    <w:rsid w:val="00CC7604"/>
    <w:rsid w:val="00CE24D9"/>
    <w:rsid w:val="00CF1F68"/>
    <w:rsid w:val="00D02CEB"/>
    <w:rsid w:val="00D034D3"/>
    <w:rsid w:val="00D13025"/>
    <w:rsid w:val="00D150D8"/>
    <w:rsid w:val="00D20B18"/>
    <w:rsid w:val="00D23770"/>
    <w:rsid w:val="00D242CA"/>
    <w:rsid w:val="00D3431B"/>
    <w:rsid w:val="00D37F52"/>
    <w:rsid w:val="00D50939"/>
    <w:rsid w:val="00D76BAF"/>
    <w:rsid w:val="00D8215D"/>
    <w:rsid w:val="00D94400"/>
    <w:rsid w:val="00D9455B"/>
    <w:rsid w:val="00DB0341"/>
    <w:rsid w:val="00DB1849"/>
    <w:rsid w:val="00DB39B6"/>
    <w:rsid w:val="00DB6F0D"/>
    <w:rsid w:val="00DE0795"/>
    <w:rsid w:val="00DF564B"/>
    <w:rsid w:val="00E114EC"/>
    <w:rsid w:val="00E14AFD"/>
    <w:rsid w:val="00E2452F"/>
    <w:rsid w:val="00E42409"/>
    <w:rsid w:val="00E50503"/>
    <w:rsid w:val="00E6169F"/>
    <w:rsid w:val="00E66493"/>
    <w:rsid w:val="00E70582"/>
    <w:rsid w:val="00E71197"/>
    <w:rsid w:val="00E75E0F"/>
    <w:rsid w:val="00E772C8"/>
    <w:rsid w:val="00E85C71"/>
    <w:rsid w:val="00E91B4F"/>
    <w:rsid w:val="00EA01F8"/>
    <w:rsid w:val="00EB1DDE"/>
    <w:rsid w:val="00EB267B"/>
    <w:rsid w:val="00EB4755"/>
    <w:rsid w:val="00EC0BB8"/>
    <w:rsid w:val="00EC34FC"/>
    <w:rsid w:val="00EC683A"/>
    <w:rsid w:val="00EC6C70"/>
    <w:rsid w:val="00EC6F68"/>
    <w:rsid w:val="00EC7EA7"/>
    <w:rsid w:val="00ED73BF"/>
    <w:rsid w:val="00EE4B05"/>
    <w:rsid w:val="00F1422D"/>
    <w:rsid w:val="00F14D47"/>
    <w:rsid w:val="00F177A6"/>
    <w:rsid w:val="00F2650B"/>
    <w:rsid w:val="00F32B56"/>
    <w:rsid w:val="00F51764"/>
    <w:rsid w:val="00F658E9"/>
    <w:rsid w:val="00F833A2"/>
    <w:rsid w:val="00F85A56"/>
    <w:rsid w:val="00F90DCF"/>
    <w:rsid w:val="00F95C7E"/>
    <w:rsid w:val="00FA76BE"/>
    <w:rsid w:val="00FC0311"/>
    <w:rsid w:val="00F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2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5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5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Долейчук</dc:creator>
  <cp:lastModifiedBy>Пользователь Windows</cp:lastModifiedBy>
  <cp:revision>159</cp:revision>
  <cp:lastPrinted>2024-05-13T01:42:00Z</cp:lastPrinted>
  <dcterms:created xsi:type="dcterms:W3CDTF">2024-05-13T05:38:00Z</dcterms:created>
  <dcterms:modified xsi:type="dcterms:W3CDTF">2024-05-13T07:41:00Z</dcterms:modified>
</cp:coreProperties>
</file>