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22" w:rsidRDefault="00D92722" w:rsidP="00D92722">
      <w:pPr>
        <w:jc w:val="right"/>
      </w:pPr>
      <w:r>
        <w:t>Утверждено</w:t>
      </w:r>
    </w:p>
    <w:p w:rsidR="00D92722" w:rsidRDefault="00D92722" w:rsidP="00D92722">
      <w:pPr>
        <w:jc w:val="right"/>
      </w:pPr>
    </w:p>
    <w:p w:rsidR="00D92722" w:rsidRDefault="00A63277" w:rsidP="00D92722">
      <w:pPr>
        <w:jc w:val="right"/>
      </w:pPr>
      <w:r>
        <w:t>Директор Автономной некоммерческой организации</w:t>
      </w:r>
    </w:p>
    <w:p w:rsidR="00A63277" w:rsidRDefault="00A63277" w:rsidP="00D92722">
      <w:pPr>
        <w:jc w:val="right"/>
      </w:pPr>
      <w:r>
        <w:t>«Центр гуманной педагогики «Траектория будущего»</w:t>
      </w:r>
    </w:p>
    <w:p w:rsidR="00A63277" w:rsidRDefault="00A63277" w:rsidP="00D92722">
      <w:pPr>
        <w:jc w:val="right"/>
      </w:pPr>
      <w:proofErr w:type="spellStart"/>
      <w:r>
        <w:t>Карабаева</w:t>
      </w:r>
      <w:proofErr w:type="spellEnd"/>
      <w:r>
        <w:t xml:space="preserve"> М. Н</w:t>
      </w:r>
    </w:p>
    <w:p w:rsidR="009B4EC9" w:rsidRDefault="009B4EC9" w:rsidP="00D92722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Решение пра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вления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Омской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областной общественной</w:t>
      </w:r>
    </w:p>
    <w:p w:rsidR="009B4EC9" w:rsidRDefault="009B4EC9" w:rsidP="00D92722">
      <w:pPr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Организации «Сибирские многодетные семьи»</w:t>
      </w:r>
    </w:p>
    <w:p w:rsidR="00D92722" w:rsidRDefault="00D92722" w:rsidP="00D92722">
      <w:pPr>
        <w:jc w:val="right"/>
      </w:pPr>
    </w:p>
    <w:p w:rsidR="00D92722" w:rsidRDefault="00D92722" w:rsidP="00D92722">
      <w:pPr>
        <w:jc w:val="right"/>
      </w:pPr>
      <w:r>
        <w:t xml:space="preserve">от </w:t>
      </w:r>
      <w:r w:rsidR="009B4EC9">
        <w:t>01.09.2019 г.</w:t>
      </w:r>
    </w:p>
    <w:p w:rsidR="00D92722" w:rsidRDefault="00D92722" w:rsidP="00D92722"/>
    <w:p w:rsidR="00D92722" w:rsidRDefault="00D92722" w:rsidP="00D92722">
      <w:pPr>
        <w:jc w:val="center"/>
      </w:pPr>
      <w:r>
        <w:t>Положение</w:t>
      </w:r>
    </w:p>
    <w:p w:rsidR="00D92722" w:rsidRDefault="00D92722" w:rsidP="00D92722">
      <w:pPr>
        <w:jc w:val="center"/>
      </w:pPr>
    </w:p>
    <w:p w:rsidR="00D92722" w:rsidRDefault="00D92722" w:rsidP="00D92722">
      <w:pPr>
        <w:jc w:val="center"/>
      </w:pPr>
      <w:r>
        <w:t>о семейном</w:t>
      </w:r>
      <w:r w:rsidR="007B55D3">
        <w:t xml:space="preserve"> </w:t>
      </w:r>
      <w:r w:rsidR="00C7192E">
        <w:t>консультационном центре</w:t>
      </w:r>
      <w:r>
        <w:t xml:space="preserve"> «</w:t>
      </w:r>
      <w:r w:rsidR="007B55D3">
        <w:t>Зеленая школа</w:t>
      </w:r>
      <w:r>
        <w:t>»</w:t>
      </w:r>
    </w:p>
    <w:p w:rsidR="00D92722" w:rsidRDefault="00D92722" w:rsidP="00D92722"/>
    <w:p w:rsidR="00D92722" w:rsidRPr="00551300" w:rsidRDefault="00D92722" w:rsidP="00D92722">
      <w:pPr>
        <w:rPr>
          <w:b/>
        </w:rPr>
      </w:pPr>
      <w:r w:rsidRPr="00551300">
        <w:rPr>
          <w:b/>
        </w:rPr>
        <w:t>1.Общие положения</w:t>
      </w:r>
    </w:p>
    <w:p w:rsidR="00A63277" w:rsidRDefault="00D92722" w:rsidP="00A63277">
      <w:r>
        <w:t xml:space="preserve">1.1.Настоящее положение является локальным актом, регламентирующим деятельность семейного </w:t>
      </w:r>
      <w:r w:rsidR="007B55D3">
        <w:t xml:space="preserve">консультационного </w:t>
      </w:r>
      <w:r>
        <w:t>центра «</w:t>
      </w:r>
      <w:r w:rsidR="00EE398D">
        <w:t>Зеленая школа</w:t>
      </w:r>
      <w:r>
        <w:t xml:space="preserve">» (далее Центр), организованного </w:t>
      </w:r>
      <w:r w:rsidR="00A63277">
        <w:t xml:space="preserve">Автономной некоммерческой </w:t>
      </w:r>
      <w:r w:rsidR="00C7192E">
        <w:t>организацией «</w:t>
      </w:r>
      <w:r w:rsidR="00A63277">
        <w:t>Центр гуманной педагогики «Траектория будущего»</w:t>
      </w:r>
      <w:r w:rsidR="00D36CAE">
        <w:t xml:space="preserve"> и Омской областной общественной организацией «Сибирские многодетные семьи» (далее Организаторы)</w:t>
      </w:r>
    </w:p>
    <w:p w:rsidR="00D92722" w:rsidRDefault="00C7192E" w:rsidP="00A63277">
      <w:r>
        <w:t>1</w:t>
      </w:r>
      <w:r w:rsidR="00D92722">
        <w:t>.2.Семейный Центр – объединение на добровольной основе различных семей.</w:t>
      </w:r>
    </w:p>
    <w:p w:rsidR="00D92722" w:rsidRDefault="00D92722" w:rsidP="00D92722">
      <w:r>
        <w:t>1.3.Семейный Центр осуществляет культурно-досуговую, психолого-</w:t>
      </w:r>
      <w:r w:rsidR="00AD60DA">
        <w:t>педагогическую, развивающую</w:t>
      </w:r>
      <w:r w:rsidR="00240EBC">
        <w:t xml:space="preserve"> </w:t>
      </w:r>
      <w:r>
        <w:t>деятельность</w:t>
      </w:r>
      <w:r w:rsidR="00240EBC">
        <w:t xml:space="preserve">, а </w:t>
      </w:r>
      <w:r w:rsidR="00AD60DA">
        <w:t>также</w:t>
      </w:r>
      <w:r w:rsidR="00240EBC">
        <w:t xml:space="preserve"> оказание социальных услуг</w:t>
      </w:r>
      <w:r>
        <w:t>.</w:t>
      </w:r>
    </w:p>
    <w:p w:rsidR="00D92722" w:rsidRDefault="00D92722" w:rsidP="00A63277">
      <w:r>
        <w:t xml:space="preserve">1.4.Деятельность в </w:t>
      </w:r>
      <w:r w:rsidR="00862129">
        <w:t>Центре</w:t>
      </w:r>
      <w:r>
        <w:t xml:space="preserve"> строится в соответствии с </w:t>
      </w:r>
      <w:r w:rsidR="00240EBC">
        <w:t>федеральными закона</w:t>
      </w:r>
      <w:r>
        <w:t>м</w:t>
      </w:r>
      <w:r w:rsidR="00240EBC">
        <w:t>и</w:t>
      </w:r>
      <w:r>
        <w:t xml:space="preserve">, </w:t>
      </w:r>
      <w:r w:rsidR="00AD60DA">
        <w:t>законами и</w:t>
      </w:r>
      <w:r w:rsidR="00240EBC">
        <w:t xml:space="preserve"> нормативными актами Омской области, </w:t>
      </w:r>
      <w:r>
        <w:t xml:space="preserve">Уставом </w:t>
      </w:r>
      <w:r w:rsidR="00A63277">
        <w:t xml:space="preserve">АНО ««Центр гуманной педагогики «Траектория будущего», </w:t>
      </w:r>
      <w:r w:rsidR="00D36CAE">
        <w:t xml:space="preserve">Уставом Омской областной общественной организацией «Сибирские многодетные семьи», </w:t>
      </w:r>
      <w:r>
        <w:t xml:space="preserve">Семейным кодексом, потребностями и </w:t>
      </w:r>
      <w:r w:rsidR="00AD60DA">
        <w:t>интересами родителей и детей,</w:t>
      </w:r>
      <w:r>
        <w:t xml:space="preserve"> и настоящим Положением.</w:t>
      </w:r>
    </w:p>
    <w:p w:rsidR="00031620" w:rsidRDefault="00031620" w:rsidP="00031620">
      <w:r>
        <w:t>1.5. Основными принципами деятельности Центра являются:</w:t>
      </w:r>
    </w:p>
    <w:p w:rsidR="00031620" w:rsidRDefault="00031620" w:rsidP="00031620">
      <w:pPr>
        <w:spacing w:after="0"/>
      </w:pPr>
      <w:r>
        <w:t>• принцип добровольности и открытости;</w:t>
      </w:r>
    </w:p>
    <w:p w:rsidR="00031620" w:rsidRDefault="00031620" w:rsidP="00031620">
      <w:pPr>
        <w:spacing w:after="0"/>
      </w:pPr>
      <w:r>
        <w:t>• принцип равенства;</w:t>
      </w:r>
    </w:p>
    <w:p w:rsidR="00031620" w:rsidRDefault="00031620" w:rsidP="00031620">
      <w:pPr>
        <w:spacing w:after="0"/>
      </w:pPr>
      <w:r>
        <w:t>• принцип уважения и понимания друг друга;</w:t>
      </w:r>
    </w:p>
    <w:p w:rsidR="00031620" w:rsidRDefault="00031620" w:rsidP="00031620">
      <w:pPr>
        <w:spacing w:after="0"/>
      </w:pPr>
      <w:r>
        <w:t>• принцип активности;</w:t>
      </w:r>
    </w:p>
    <w:p w:rsidR="00031620" w:rsidRDefault="00031620" w:rsidP="00031620">
      <w:pPr>
        <w:spacing w:after="0"/>
      </w:pPr>
      <w:r>
        <w:t>• принцип конфиденциальности;</w:t>
      </w:r>
    </w:p>
    <w:p w:rsidR="00031620" w:rsidRDefault="00031620" w:rsidP="00031620">
      <w:pPr>
        <w:spacing w:after="0"/>
      </w:pPr>
      <w:r>
        <w:t>• принцип доброжелательности и взаимопомощи;</w:t>
      </w:r>
    </w:p>
    <w:p w:rsidR="00031620" w:rsidRDefault="00031620" w:rsidP="00031620">
      <w:pPr>
        <w:spacing w:after="0"/>
      </w:pPr>
      <w:r>
        <w:t>• принцип стремления к здоровому образу жизни.</w:t>
      </w:r>
    </w:p>
    <w:p w:rsidR="00D92722" w:rsidRDefault="00D92722" w:rsidP="00D92722"/>
    <w:p w:rsidR="00D92722" w:rsidRPr="00551300" w:rsidRDefault="00240EBC" w:rsidP="00D92722">
      <w:pPr>
        <w:rPr>
          <w:b/>
        </w:rPr>
      </w:pPr>
      <w:r w:rsidRPr="00551300">
        <w:rPr>
          <w:b/>
        </w:rPr>
        <w:t>2.Цели и задачи Центра.</w:t>
      </w:r>
    </w:p>
    <w:p w:rsidR="00240EBC" w:rsidRDefault="00D92722" w:rsidP="00D92722">
      <w:r>
        <w:lastRenderedPageBreak/>
        <w:t>2.1.О</w:t>
      </w:r>
      <w:r w:rsidR="00240EBC">
        <w:t>сновными целями деятельности Центра являю</w:t>
      </w:r>
      <w:r>
        <w:t>тся</w:t>
      </w:r>
      <w:r w:rsidR="00240EBC">
        <w:t>:</w:t>
      </w:r>
    </w:p>
    <w:p w:rsidR="00240EBC" w:rsidRDefault="00240EBC" w:rsidP="00240EBC">
      <w:pPr>
        <w:pStyle w:val="a3"/>
        <w:numPr>
          <w:ilvl w:val="0"/>
          <w:numId w:val="1"/>
        </w:numPr>
        <w:spacing w:after="0"/>
        <w:ind w:left="142" w:hanging="142"/>
      </w:pPr>
      <w:r>
        <w:t>интеллектуальное, эмоциональное, нравственное и физическое развитие участников.</w:t>
      </w:r>
    </w:p>
    <w:p w:rsidR="00240EBC" w:rsidRDefault="00240EBC" w:rsidP="00240EBC">
      <w:pPr>
        <w:pStyle w:val="a3"/>
        <w:numPr>
          <w:ilvl w:val="0"/>
          <w:numId w:val="1"/>
        </w:numPr>
        <w:spacing w:after="0"/>
        <w:ind w:left="142" w:hanging="142"/>
      </w:pPr>
      <w:r>
        <w:t xml:space="preserve">оказание практической психолого-педагогической помощи и поддержки родителям путем приобретения ими психологических и педагогических знаний и умений; </w:t>
      </w:r>
    </w:p>
    <w:p w:rsidR="00240EBC" w:rsidRDefault="00240EBC" w:rsidP="00240EBC">
      <w:pPr>
        <w:spacing w:after="0"/>
      </w:pPr>
      <w:r>
        <w:t xml:space="preserve">• предоставление возможности общения и обмена опытом в решении проблем; </w:t>
      </w:r>
    </w:p>
    <w:p w:rsidR="00240EBC" w:rsidRDefault="00240EBC" w:rsidP="00240EBC">
      <w:pPr>
        <w:spacing w:after="0"/>
      </w:pPr>
      <w:r>
        <w:t>• воспитание родительской ответственности;</w:t>
      </w:r>
    </w:p>
    <w:p w:rsidR="00031620" w:rsidRDefault="00031620" w:rsidP="00D92722"/>
    <w:p w:rsidR="00D92722" w:rsidRDefault="00D92722" w:rsidP="00D92722">
      <w:r>
        <w:t>2.2.Задачи:</w:t>
      </w:r>
    </w:p>
    <w:p w:rsidR="00BE262C" w:rsidRDefault="00BE262C" w:rsidP="00BE262C">
      <w:pPr>
        <w:pStyle w:val="a3"/>
        <w:numPr>
          <w:ilvl w:val="0"/>
          <w:numId w:val="2"/>
        </w:numPr>
      </w:pPr>
      <w:r>
        <w:t>организация развивающей деятельности;</w:t>
      </w:r>
    </w:p>
    <w:p w:rsidR="00BE262C" w:rsidRDefault="00BE262C" w:rsidP="00BE262C">
      <w:pPr>
        <w:pStyle w:val="a3"/>
        <w:numPr>
          <w:ilvl w:val="0"/>
          <w:numId w:val="2"/>
        </w:numPr>
      </w:pPr>
      <w:r>
        <w:t>психолого-педагогическое просвещение родителей;</w:t>
      </w:r>
    </w:p>
    <w:p w:rsidR="00BE262C" w:rsidRDefault="00BE262C" w:rsidP="00BE262C">
      <w:pPr>
        <w:pStyle w:val="a3"/>
        <w:numPr>
          <w:ilvl w:val="0"/>
          <w:numId w:val="2"/>
        </w:numPr>
      </w:pPr>
      <w:r>
        <w:t>укрепление внутрисемейных взаимоотношений;</w:t>
      </w:r>
    </w:p>
    <w:p w:rsidR="000F2341" w:rsidRDefault="000F2341" w:rsidP="000F2341">
      <w:pPr>
        <w:pStyle w:val="a3"/>
        <w:numPr>
          <w:ilvl w:val="0"/>
          <w:numId w:val="2"/>
        </w:numPr>
      </w:pPr>
      <w:r>
        <w:t>оказание</w:t>
      </w:r>
      <w:r w:rsidR="0007554D">
        <w:t xml:space="preserve"> содействия</w:t>
      </w:r>
      <w:r w:rsidRPr="000F2341">
        <w:t xml:space="preserve"> в создании эмоционально благоприятной атмосферы в семье для успешного воспитания и развития ребенка;</w:t>
      </w:r>
    </w:p>
    <w:p w:rsidR="000F2341" w:rsidRDefault="000F2341" w:rsidP="000F2341">
      <w:pPr>
        <w:pStyle w:val="a3"/>
        <w:numPr>
          <w:ilvl w:val="0"/>
          <w:numId w:val="2"/>
        </w:numPr>
      </w:pPr>
      <w:r w:rsidRPr="000F2341">
        <w:t>формирование, поддерживание и распространение идеи здорового образа жизни</w:t>
      </w:r>
    </w:p>
    <w:p w:rsidR="00BE262C" w:rsidRDefault="000F2341" w:rsidP="000F2341">
      <w:pPr>
        <w:pStyle w:val="a3"/>
        <w:numPr>
          <w:ilvl w:val="0"/>
          <w:numId w:val="2"/>
        </w:numPr>
      </w:pPr>
      <w:r w:rsidRPr="000F2341">
        <w:t>организация совместной деятельности семей в рамках досуговой занятости детей и взрослых;</w:t>
      </w:r>
    </w:p>
    <w:p w:rsidR="00D92722" w:rsidRPr="00551300" w:rsidRDefault="00D92722" w:rsidP="00D92722">
      <w:pPr>
        <w:rPr>
          <w:b/>
        </w:rPr>
      </w:pPr>
      <w:r w:rsidRPr="00551300">
        <w:rPr>
          <w:b/>
        </w:rPr>
        <w:t>3.Организация деятельности</w:t>
      </w:r>
    </w:p>
    <w:p w:rsidR="00D92722" w:rsidRDefault="00D92722" w:rsidP="00D92722">
      <w:r>
        <w:t xml:space="preserve">3.1.Режим и направления работы </w:t>
      </w:r>
      <w:r w:rsidR="00BE262C">
        <w:t>Центра</w:t>
      </w:r>
      <w:r>
        <w:t xml:space="preserve"> определяется условиями и возможностями учреждения, участников </w:t>
      </w:r>
      <w:r w:rsidR="00BE262C">
        <w:t>Центра</w:t>
      </w:r>
      <w:r>
        <w:t>, потребностями семьи.</w:t>
      </w:r>
    </w:p>
    <w:p w:rsidR="00D92722" w:rsidRDefault="00D92722" w:rsidP="00D92722">
      <w:r>
        <w:t>3.</w:t>
      </w:r>
      <w:r w:rsidR="00BE262C">
        <w:t>2</w:t>
      </w:r>
      <w:r>
        <w:t xml:space="preserve">.Участниками </w:t>
      </w:r>
      <w:r w:rsidR="00BE262C">
        <w:t>Центра</w:t>
      </w:r>
      <w:r>
        <w:t xml:space="preserve"> являются </w:t>
      </w:r>
      <w:r w:rsidR="007935AA">
        <w:t>сотрудники</w:t>
      </w:r>
      <w:r>
        <w:t xml:space="preserve">, дети, родители и другие члены семьи. </w:t>
      </w:r>
      <w:r w:rsidR="009F77E2" w:rsidRPr="009F77E2">
        <w:t xml:space="preserve">Участие в деятельности Центра добровольное. </w:t>
      </w:r>
      <w:r>
        <w:t>Приветствуется участие многодетных семей,</w:t>
      </w:r>
      <w:r w:rsidR="007B55D3">
        <w:t xml:space="preserve"> неполных семей,</w:t>
      </w:r>
      <w:r>
        <w:t xml:space="preserve"> семей с приемными, опекаемыми и детьми с особыми образовательными потребностями. Состав участников </w:t>
      </w:r>
      <w:r w:rsidR="00BE262C">
        <w:t>Центра</w:t>
      </w:r>
      <w:r>
        <w:t xml:space="preserve"> может меняться.</w:t>
      </w:r>
    </w:p>
    <w:p w:rsidR="000F2341" w:rsidRDefault="000F2341" w:rsidP="000F2341">
      <w:r>
        <w:t>3.3. Работа Центра строится на основании:</w:t>
      </w:r>
    </w:p>
    <w:p w:rsidR="000F2341" w:rsidRDefault="000F2341" w:rsidP="00031620">
      <w:pPr>
        <w:spacing w:after="0"/>
      </w:pPr>
      <w:r>
        <w:t>• Положения о Центре.</w:t>
      </w:r>
    </w:p>
    <w:p w:rsidR="000F2341" w:rsidRDefault="000F2341" w:rsidP="00031620">
      <w:pPr>
        <w:spacing w:after="0"/>
      </w:pPr>
      <w:r>
        <w:t>• Годового плана работы.</w:t>
      </w:r>
    </w:p>
    <w:p w:rsidR="000F2341" w:rsidRDefault="000F2341" w:rsidP="00031620">
      <w:pPr>
        <w:spacing w:after="0"/>
      </w:pPr>
      <w:r>
        <w:t>• Теоретических и прак</w:t>
      </w:r>
      <w:r w:rsidR="0007554D">
        <w:t>тических материалов встреч центра</w:t>
      </w:r>
      <w:r>
        <w:t>.</w:t>
      </w:r>
    </w:p>
    <w:p w:rsidR="0007554D" w:rsidRDefault="0007554D" w:rsidP="00D92722"/>
    <w:p w:rsidR="00D92722" w:rsidRDefault="00BE262C" w:rsidP="00D92722">
      <w:r>
        <w:t>3.3</w:t>
      </w:r>
      <w:r w:rsidR="00D92722">
        <w:t xml:space="preserve">.Основными направлениями деятельности в </w:t>
      </w:r>
      <w:r>
        <w:t>Центре</w:t>
      </w:r>
      <w:r w:rsidR="00D92722">
        <w:t xml:space="preserve"> являются:</w:t>
      </w:r>
    </w:p>
    <w:p w:rsidR="00D92722" w:rsidRDefault="00D92722" w:rsidP="00BE262C">
      <w:pPr>
        <w:pStyle w:val="a3"/>
        <w:numPr>
          <w:ilvl w:val="0"/>
          <w:numId w:val="3"/>
        </w:numPr>
      </w:pPr>
      <w:r>
        <w:t>работа с родителями;</w:t>
      </w:r>
    </w:p>
    <w:p w:rsidR="00BE262C" w:rsidRDefault="00BE262C" w:rsidP="00BE262C">
      <w:pPr>
        <w:pStyle w:val="a3"/>
        <w:numPr>
          <w:ilvl w:val="0"/>
          <w:numId w:val="3"/>
        </w:numPr>
      </w:pPr>
      <w:r>
        <w:t>работа с детьми;</w:t>
      </w:r>
    </w:p>
    <w:p w:rsidR="00EE398D" w:rsidRDefault="00EE398D" w:rsidP="00BE262C">
      <w:pPr>
        <w:pStyle w:val="a3"/>
        <w:numPr>
          <w:ilvl w:val="0"/>
          <w:numId w:val="3"/>
        </w:numPr>
      </w:pPr>
      <w:r>
        <w:t>работа с педагогами;</w:t>
      </w:r>
    </w:p>
    <w:p w:rsidR="00BE262C" w:rsidRDefault="00BE262C" w:rsidP="00BE262C">
      <w:pPr>
        <w:pStyle w:val="a3"/>
        <w:numPr>
          <w:ilvl w:val="0"/>
          <w:numId w:val="3"/>
        </w:numPr>
      </w:pPr>
      <w:r>
        <w:t>совместные занятия, мероприятия с детьми и родителями.</w:t>
      </w:r>
    </w:p>
    <w:p w:rsidR="00D92722" w:rsidRDefault="00BE262C" w:rsidP="00D92722">
      <w:r>
        <w:t>3.4</w:t>
      </w:r>
      <w:r w:rsidR="00D92722">
        <w:t xml:space="preserve">.Содержание работы </w:t>
      </w:r>
      <w:r>
        <w:t xml:space="preserve">Центра </w:t>
      </w:r>
      <w:r w:rsidR="00D92722">
        <w:t>регулируется через</w:t>
      </w:r>
      <w:r>
        <w:t xml:space="preserve"> организацию развивающей деятельности, мероприятий и акций по поддержке </w:t>
      </w:r>
      <w:r w:rsidR="000F2341">
        <w:t>семьи, тематические</w:t>
      </w:r>
      <w:r w:rsidR="00D92722">
        <w:t xml:space="preserve"> встречи различных </w:t>
      </w:r>
      <w:r w:rsidR="006B7DB8">
        <w:t>форм согласно</w:t>
      </w:r>
      <w:r w:rsidR="00D92722">
        <w:t xml:space="preserve"> </w:t>
      </w:r>
      <w:r w:rsidR="006B7DB8">
        <w:t>годовому</w:t>
      </w:r>
      <w:r w:rsidR="00D92722">
        <w:t xml:space="preserve"> плану и запросам участников клуба.</w:t>
      </w:r>
    </w:p>
    <w:p w:rsidR="00D92722" w:rsidRDefault="00BE262C" w:rsidP="00D92722">
      <w:r>
        <w:t>3.5</w:t>
      </w:r>
      <w:r w:rsidR="00D92722">
        <w:t xml:space="preserve">.Формы работы </w:t>
      </w:r>
      <w:r>
        <w:t>Центра</w:t>
      </w:r>
      <w:r w:rsidR="00D92722">
        <w:t xml:space="preserve">: 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организация и проведение творческих встреч, студийных занятий, мастер-классов;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проведение совместных семейных праздников, спортивных мероприятий;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индивидуальное и групповое психологическое консультирование;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индивидуальное и групповое педагогическое консультирование;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индивидуальное и групповое правовое консультирование;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lastRenderedPageBreak/>
        <w:t>социально-психологические тренинги;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анкетирование, тестирование;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организация и проведение развивающих игр;</w:t>
      </w:r>
    </w:p>
    <w:p w:rsidR="00031620" w:rsidRPr="00031620" w:rsidRDefault="00031620" w:rsidP="00031620">
      <w:pPr>
        <w:pStyle w:val="a3"/>
        <w:numPr>
          <w:ilvl w:val="0"/>
          <w:numId w:val="11"/>
        </w:numPr>
        <w:spacing w:after="0"/>
      </w:pPr>
      <w:r w:rsidRPr="00031620">
        <w:t>посещение музеев, выставок, концертов;</w:t>
      </w:r>
    </w:p>
    <w:p w:rsidR="00031620" w:rsidRDefault="00031620" w:rsidP="00031620">
      <w:pPr>
        <w:pStyle w:val="a3"/>
        <w:numPr>
          <w:ilvl w:val="0"/>
          <w:numId w:val="11"/>
        </w:numPr>
      </w:pPr>
      <w:r w:rsidRPr="00031620">
        <w:t xml:space="preserve">информационно-методическая поддержка </w:t>
      </w:r>
      <w:r w:rsidR="00AD60DA">
        <w:t>участников Центра</w:t>
      </w:r>
      <w:r w:rsidRPr="00031620">
        <w:t xml:space="preserve"> при помощи памяток, буклетов, информационных листов, а также размещения информации на стендах и электронных страницах учреждения в сети Интернет.</w:t>
      </w:r>
    </w:p>
    <w:p w:rsidR="00031620" w:rsidRPr="00031620" w:rsidRDefault="00031620" w:rsidP="00031620">
      <w:r>
        <w:t>3.6. Мероприятия Центра</w:t>
      </w:r>
      <w:r w:rsidRPr="00031620">
        <w:t xml:space="preserve"> могут проводиться как в помещении </w:t>
      </w:r>
      <w:r>
        <w:t>Центра,</w:t>
      </w:r>
      <w:r w:rsidRPr="00031620">
        <w:t xml:space="preserve"> так и в помещениях других учреждений (по согласованию), а также могут организовываться выездные мероприятия с целью посещения музеев, выставок и иных культурно-массовых мероприятий.</w:t>
      </w:r>
    </w:p>
    <w:p w:rsidR="006B7DB8" w:rsidRDefault="00D92722" w:rsidP="00A63277">
      <w:r>
        <w:t>3.</w:t>
      </w:r>
      <w:r w:rsidR="00031620">
        <w:t>7</w:t>
      </w:r>
      <w:r>
        <w:t>.</w:t>
      </w:r>
      <w:r w:rsidR="009F77E2" w:rsidRPr="009F77E2">
        <w:t xml:space="preserve"> Непосредственное руководство деятельностью </w:t>
      </w:r>
      <w:r w:rsidR="009F77E2">
        <w:t>Центра</w:t>
      </w:r>
      <w:r w:rsidR="009F77E2" w:rsidRPr="009F77E2">
        <w:t xml:space="preserve"> осуществляет </w:t>
      </w:r>
      <w:r w:rsidR="009F77E2">
        <w:t>Руководитель Центра, который</w:t>
      </w:r>
      <w:r w:rsidR="009F77E2" w:rsidRPr="009F77E2">
        <w:t xml:space="preserve"> </w:t>
      </w:r>
      <w:r w:rsidR="00C7192E" w:rsidRPr="009F77E2">
        <w:t>назначается</w:t>
      </w:r>
      <w:r w:rsidR="00C7192E">
        <w:t xml:space="preserve"> </w:t>
      </w:r>
      <w:r w:rsidR="00D36CAE">
        <w:t>Организаторами</w:t>
      </w:r>
      <w:r w:rsidR="009F77E2">
        <w:t xml:space="preserve">. </w:t>
      </w:r>
      <w:r w:rsidR="006B7DB8">
        <w:t>Руководитель Центра</w:t>
      </w:r>
    </w:p>
    <w:p w:rsidR="006B7DB8" w:rsidRDefault="006B7DB8" w:rsidP="006B7DB8">
      <w:pPr>
        <w:pStyle w:val="a3"/>
        <w:numPr>
          <w:ilvl w:val="0"/>
          <w:numId w:val="9"/>
        </w:numPr>
      </w:pPr>
      <w:r>
        <w:t>составляет годовой тематический план работы Центра и следит за его выполнением;</w:t>
      </w:r>
    </w:p>
    <w:p w:rsidR="009F77E2" w:rsidRDefault="009F77E2" w:rsidP="009F77E2">
      <w:pPr>
        <w:pStyle w:val="a3"/>
        <w:numPr>
          <w:ilvl w:val="0"/>
          <w:numId w:val="9"/>
        </w:numPr>
      </w:pPr>
      <w:r w:rsidRPr="009F77E2">
        <w:t xml:space="preserve">составляет список семей-участников на очередной календарный год в количестве не менее </w:t>
      </w:r>
      <w:r>
        <w:t>10</w:t>
      </w:r>
      <w:r w:rsidRPr="009F77E2">
        <w:t xml:space="preserve"> семей. В течение года список может</w:t>
      </w:r>
      <w:r>
        <w:t xml:space="preserve"> корректироваться и расширяться</w:t>
      </w:r>
      <w:r w:rsidRPr="009F77E2">
        <w:t xml:space="preserve">, посещение </w:t>
      </w:r>
      <w:r>
        <w:t>Центра</w:t>
      </w:r>
      <w:r w:rsidRPr="009F77E2">
        <w:t xml:space="preserve"> семьями может проходить без предварительного согласования с последующим внесением в список участников </w:t>
      </w:r>
      <w:r>
        <w:t>Центра</w:t>
      </w:r>
      <w:r w:rsidRPr="009F77E2">
        <w:t>.</w:t>
      </w:r>
    </w:p>
    <w:p w:rsidR="006B7DB8" w:rsidRDefault="006B7DB8" w:rsidP="00646F97">
      <w:pPr>
        <w:pStyle w:val="a3"/>
        <w:numPr>
          <w:ilvl w:val="0"/>
          <w:numId w:val="9"/>
        </w:numPr>
      </w:pPr>
      <w:r>
        <w:t xml:space="preserve">регулирует взаимодействие участников и специалистов Центра, руководства </w:t>
      </w:r>
      <w:r w:rsidR="00A63277">
        <w:t>Автономной некоммерческой организации «Центр гуманной педагогики «Траектория будущего»</w:t>
      </w:r>
    </w:p>
    <w:p w:rsidR="006B7DB8" w:rsidRDefault="00031620" w:rsidP="006B7DB8">
      <w:pPr>
        <w:pStyle w:val="a3"/>
        <w:numPr>
          <w:ilvl w:val="0"/>
          <w:numId w:val="9"/>
        </w:numPr>
      </w:pPr>
      <w:r>
        <w:t>ведет учет имущества и оборудования Центра</w:t>
      </w:r>
      <w:r w:rsidR="006B7DB8">
        <w:t>;</w:t>
      </w:r>
    </w:p>
    <w:p w:rsidR="00A63277" w:rsidRDefault="006B7DB8" w:rsidP="009042FC">
      <w:pPr>
        <w:pStyle w:val="a3"/>
        <w:numPr>
          <w:ilvl w:val="0"/>
          <w:numId w:val="9"/>
        </w:numPr>
      </w:pPr>
      <w:r>
        <w:t xml:space="preserve">принимает от Участников целевые добровольные пожертвования и передает их </w:t>
      </w:r>
      <w:r w:rsidR="00A63277">
        <w:t>Автономной некоммерческой организации «Центр гуманной педагогики «Траектория будущего»</w:t>
      </w:r>
    </w:p>
    <w:p w:rsidR="00D92722" w:rsidRDefault="00031620" w:rsidP="00A63277">
      <w:r>
        <w:t>3. 8</w:t>
      </w:r>
      <w:r w:rsidR="006B7DB8">
        <w:t>.</w:t>
      </w:r>
      <w:r w:rsidR="00D92722">
        <w:t xml:space="preserve">К работе </w:t>
      </w:r>
      <w:r w:rsidR="00395FC7">
        <w:t>Центра</w:t>
      </w:r>
      <w:r w:rsidR="00D92722">
        <w:t xml:space="preserve"> привлекаются специалисты </w:t>
      </w:r>
      <w:r w:rsidR="00395FC7">
        <w:t xml:space="preserve">на постоянной и </w:t>
      </w:r>
      <w:r w:rsidR="00D92722">
        <w:t>разовой основе, в соответствии с планируемыми мероприятиями</w:t>
      </w:r>
      <w:r w:rsidR="00395FC7">
        <w:t>, добровольцы и волонтеры</w:t>
      </w:r>
      <w:r w:rsidR="00D92722">
        <w:t xml:space="preserve">. Состав специалистов </w:t>
      </w:r>
      <w:r w:rsidR="00395FC7">
        <w:t>Центра</w:t>
      </w:r>
      <w:r w:rsidR="00D92722">
        <w:t xml:space="preserve"> может меняться, в зависимости от контингента семей, посещающих мероприятия </w:t>
      </w:r>
      <w:r w:rsidR="00395FC7">
        <w:t>Центра</w:t>
      </w:r>
      <w:r w:rsidR="00D92722">
        <w:t>, их потребностей, запросов; специфики планируемых мероприятий.</w:t>
      </w:r>
    </w:p>
    <w:p w:rsidR="00D92722" w:rsidRDefault="00031620" w:rsidP="00A63277">
      <w:r>
        <w:t>3.9</w:t>
      </w:r>
      <w:r w:rsidR="00D92722">
        <w:t xml:space="preserve">.Деятельность </w:t>
      </w:r>
      <w:r w:rsidR="00395FC7">
        <w:t>Центра</w:t>
      </w:r>
      <w:r w:rsidR="00D92722">
        <w:t xml:space="preserve"> может быть прекращена по инициативе </w:t>
      </w:r>
      <w:r w:rsidR="00D36CAE">
        <w:t xml:space="preserve">Организаторов </w:t>
      </w:r>
      <w:r w:rsidR="00A63277">
        <w:t xml:space="preserve"> </w:t>
      </w:r>
      <w:r w:rsidR="00D92722">
        <w:t>или в связи с отсутствием социального заказа.</w:t>
      </w:r>
    </w:p>
    <w:p w:rsidR="00D92722" w:rsidRDefault="00D92722" w:rsidP="00D92722"/>
    <w:p w:rsidR="00D92722" w:rsidRPr="00551300" w:rsidRDefault="00D92722" w:rsidP="00D92722">
      <w:pPr>
        <w:rPr>
          <w:b/>
        </w:rPr>
      </w:pPr>
      <w:r w:rsidRPr="00551300">
        <w:rPr>
          <w:b/>
        </w:rPr>
        <w:t>4.Финансирование</w:t>
      </w:r>
    </w:p>
    <w:p w:rsidR="00D92722" w:rsidRDefault="00D92722" w:rsidP="00D92722">
      <w:r>
        <w:t xml:space="preserve">4.1.Деятельность </w:t>
      </w:r>
      <w:r w:rsidR="00395FC7">
        <w:t>Центра</w:t>
      </w:r>
      <w:r>
        <w:t xml:space="preserve"> осуществляется при финансовой поддержке из </w:t>
      </w:r>
      <w:r w:rsidR="00395FC7">
        <w:t>средств субсидий и грантов, а также на средства добровольных целевых взносов участников, исходя из</w:t>
      </w:r>
      <w:r>
        <w:t xml:space="preserve"> содержания и тематики встреч.</w:t>
      </w:r>
    </w:p>
    <w:p w:rsidR="00D92722" w:rsidRDefault="00D92722" w:rsidP="00D92722">
      <w:r>
        <w:t xml:space="preserve">4.2.Участники </w:t>
      </w:r>
      <w:r w:rsidR="00395FC7">
        <w:t>Центра</w:t>
      </w:r>
      <w:r>
        <w:t xml:space="preserve"> могут оказывать спонсорскую помощь на основании договора </w:t>
      </w:r>
      <w:r w:rsidR="00395FC7">
        <w:t xml:space="preserve">(соглашения) </w:t>
      </w:r>
      <w:r>
        <w:t>добровольного пожертвования.</w:t>
      </w:r>
    </w:p>
    <w:p w:rsidR="006B7DB8" w:rsidRDefault="006B7DB8" w:rsidP="00A63277">
      <w:r>
        <w:t xml:space="preserve">4.3. </w:t>
      </w:r>
      <w:r w:rsidR="00A63277">
        <w:t xml:space="preserve">Автономная некоммерческая организация «Центр гуманной педагогики «Траектория будущего» </w:t>
      </w:r>
      <w:r w:rsidR="00D36CAE">
        <w:t xml:space="preserve"> и Омская областная общественная организация «Сибирские многодетные семьи» веду</w:t>
      </w:r>
      <w:r>
        <w:t xml:space="preserve">т раздельный учет </w:t>
      </w:r>
      <w:r w:rsidR="00551300">
        <w:t>финансовых и материальных средств, направляемых на реализацию деятельности Центра.</w:t>
      </w:r>
    </w:p>
    <w:p w:rsidR="00395FC7" w:rsidRDefault="00395FC7" w:rsidP="00D92722"/>
    <w:p w:rsidR="00D92722" w:rsidRPr="00551300" w:rsidRDefault="00D92722" w:rsidP="00D92722">
      <w:pPr>
        <w:rPr>
          <w:b/>
        </w:rPr>
      </w:pPr>
      <w:r w:rsidRPr="00551300">
        <w:rPr>
          <w:b/>
        </w:rPr>
        <w:t>5.Права и обязанности сторон</w:t>
      </w:r>
    </w:p>
    <w:p w:rsidR="00D92722" w:rsidRDefault="00D92722" w:rsidP="00D92722">
      <w:r>
        <w:lastRenderedPageBreak/>
        <w:t>5.1.</w:t>
      </w:r>
      <w:r w:rsidR="009F77E2" w:rsidRPr="009F77E2">
        <w:t xml:space="preserve"> </w:t>
      </w:r>
      <w:r w:rsidR="00395FC7">
        <w:t>Участники Центра</w:t>
      </w:r>
      <w:r>
        <w:t xml:space="preserve"> имеют право:</w:t>
      </w:r>
    </w:p>
    <w:p w:rsidR="00395FC7" w:rsidRDefault="00D92722" w:rsidP="00395FC7">
      <w:pPr>
        <w:pStyle w:val="a3"/>
        <w:numPr>
          <w:ilvl w:val="0"/>
          <w:numId w:val="4"/>
        </w:numPr>
      </w:pPr>
      <w:r>
        <w:t xml:space="preserve">на получение квалифицированной консультативной </w:t>
      </w:r>
      <w:r w:rsidR="00A57962">
        <w:t xml:space="preserve">и иной </w:t>
      </w:r>
      <w:r>
        <w:t>помощи</w:t>
      </w:r>
      <w:r w:rsidR="00395FC7">
        <w:t>;</w:t>
      </w:r>
    </w:p>
    <w:p w:rsidR="00D92722" w:rsidRDefault="00551300" w:rsidP="00395FC7">
      <w:pPr>
        <w:pStyle w:val="a3"/>
        <w:numPr>
          <w:ilvl w:val="0"/>
          <w:numId w:val="4"/>
        </w:numPr>
      </w:pPr>
      <w:r>
        <w:t>на возможность</w:t>
      </w:r>
      <w:r w:rsidR="00D92722">
        <w:t xml:space="preserve"> получения бесплатных услуг специалистов </w:t>
      </w:r>
      <w:r w:rsidR="00395FC7">
        <w:t>Центра</w:t>
      </w:r>
      <w:r w:rsidR="00D92722">
        <w:t>;</w:t>
      </w:r>
    </w:p>
    <w:p w:rsidR="00395FC7" w:rsidRDefault="00395FC7" w:rsidP="00395FC7">
      <w:pPr>
        <w:pStyle w:val="a3"/>
        <w:numPr>
          <w:ilvl w:val="0"/>
          <w:numId w:val="4"/>
        </w:numPr>
      </w:pPr>
      <w:r>
        <w:t>на участие в планировании деятельности Центра;</w:t>
      </w:r>
    </w:p>
    <w:p w:rsidR="00395FC7" w:rsidRDefault="00395FC7" w:rsidP="00395FC7">
      <w:pPr>
        <w:pStyle w:val="a3"/>
        <w:numPr>
          <w:ilvl w:val="0"/>
          <w:numId w:val="4"/>
        </w:numPr>
      </w:pPr>
      <w:r>
        <w:t>на высказывание собственного мнения и обмен опытом семейного воспитания;</w:t>
      </w:r>
    </w:p>
    <w:p w:rsidR="00432E51" w:rsidRDefault="00432E51" w:rsidP="00432E51">
      <w:pPr>
        <w:pStyle w:val="a3"/>
        <w:numPr>
          <w:ilvl w:val="0"/>
          <w:numId w:val="4"/>
        </w:numPr>
      </w:pPr>
      <w:r w:rsidRPr="00432E51">
        <w:t xml:space="preserve">на получение практической помощи в организации занятий с детьми во время посещения </w:t>
      </w:r>
      <w:r w:rsidR="00A63277">
        <w:t>Центра</w:t>
      </w:r>
      <w:r w:rsidRPr="00432E51">
        <w:t>;</w:t>
      </w:r>
    </w:p>
    <w:p w:rsidR="005A7354" w:rsidRDefault="005A7354" w:rsidP="00D92722"/>
    <w:p w:rsidR="005A7354" w:rsidRDefault="005A7354" w:rsidP="00D92722"/>
    <w:p w:rsidR="00D92722" w:rsidRDefault="00D92722" w:rsidP="00D92722">
      <w:r>
        <w:t>5.2.</w:t>
      </w:r>
      <w:r w:rsidR="00A63277" w:rsidRPr="00A63277">
        <w:t xml:space="preserve"> </w:t>
      </w:r>
      <w:r w:rsidR="00D36CAE">
        <w:t xml:space="preserve">Организаторы </w:t>
      </w:r>
      <w:r w:rsidR="00C7192E" w:rsidRPr="00A63277">
        <w:t xml:space="preserve"> </w:t>
      </w:r>
      <w:r w:rsidR="00D36CAE">
        <w:t>имею</w:t>
      </w:r>
      <w:r w:rsidR="00C7192E">
        <w:t>т</w:t>
      </w:r>
      <w:r>
        <w:t xml:space="preserve"> право:</w:t>
      </w:r>
    </w:p>
    <w:p w:rsidR="00D92722" w:rsidRDefault="00D92722" w:rsidP="00395FC7">
      <w:pPr>
        <w:pStyle w:val="a3"/>
        <w:numPr>
          <w:ilvl w:val="0"/>
          <w:numId w:val="5"/>
        </w:numPr>
      </w:pPr>
      <w:r>
        <w:t>на изучение и распространение положительного опыта семейного воспитания;</w:t>
      </w:r>
    </w:p>
    <w:p w:rsidR="00395FC7" w:rsidRDefault="00395FC7" w:rsidP="00395FC7">
      <w:pPr>
        <w:pStyle w:val="a3"/>
        <w:numPr>
          <w:ilvl w:val="0"/>
          <w:numId w:val="5"/>
        </w:numPr>
      </w:pPr>
      <w:r>
        <w:t>на внесение изменений в план работы</w:t>
      </w:r>
      <w:r w:rsidR="00A63277">
        <w:t xml:space="preserve"> Центра</w:t>
      </w:r>
      <w:r>
        <w:t xml:space="preserve"> в зависимости от возникающих проблем, интересов и запросов родителей.</w:t>
      </w:r>
    </w:p>
    <w:p w:rsidR="00432E51" w:rsidRDefault="00D92722" w:rsidP="00D92722">
      <w:r>
        <w:t>5.3.</w:t>
      </w:r>
      <w:r w:rsidR="00395FC7">
        <w:t>Участники Центра</w:t>
      </w:r>
      <w:r>
        <w:t xml:space="preserve"> обязаны: </w:t>
      </w:r>
    </w:p>
    <w:p w:rsidR="00432E51" w:rsidRDefault="00432E51" w:rsidP="00AD60DA">
      <w:pPr>
        <w:pStyle w:val="a3"/>
        <w:numPr>
          <w:ilvl w:val="0"/>
          <w:numId w:val="8"/>
        </w:numPr>
        <w:spacing w:after="0"/>
        <w:ind w:left="567" w:hanging="141"/>
      </w:pPr>
      <w:r>
        <w:t>выполнять правила участников Центра;</w:t>
      </w:r>
    </w:p>
    <w:p w:rsidR="00432E51" w:rsidRDefault="00432E51" w:rsidP="00AD60DA">
      <w:pPr>
        <w:spacing w:after="0"/>
        <w:ind w:left="426"/>
      </w:pPr>
      <w:r>
        <w:t>• регулярно посещать мероприятия Центра;</w:t>
      </w:r>
    </w:p>
    <w:p w:rsidR="00432E51" w:rsidRDefault="00432E51" w:rsidP="00AD60DA">
      <w:pPr>
        <w:spacing w:after="0"/>
        <w:ind w:left="426"/>
      </w:pPr>
      <w:r>
        <w:t>• активно участвовать в мероприятиях;</w:t>
      </w:r>
    </w:p>
    <w:p w:rsidR="00432E51" w:rsidRDefault="00432E51" w:rsidP="00AD60DA">
      <w:pPr>
        <w:spacing w:after="0"/>
        <w:ind w:left="426"/>
      </w:pPr>
      <w:r>
        <w:t>• быть тактичными и доброжелательными по отношению друг к другу;</w:t>
      </w:r>
    </w:p>
    <w:p w:rsidR="00432E51" w:rsidRDefault="00432E51" w:rsidP="00AD60DA">
      <w:pPr>
        <w:pStyle w:val="a3"/>
        <w:numPr>
          <w:ilvl w:val="0"/>
          <w:numId w:val="8"/>
        </w:numPr>
        <w:spacing w:after="0"/>
        <w:ind w:left="567" w:hanging="141"/>
      </w:pPr>
      <w:r>
        <w:t>бережно относится к имуществу и оборудованию Центра.</w:t>
      </w:r>
    </w:p>
    <w:p w:rsidR="005A7354" w:rsidRDefault="005A7354" w:rsidP="00D92722"/>
    <w:p w:rsidR="00D92722" w:rsidRDefault="00D92722" w:rsidP="00D92722">
      <w:r>
        <w:t>5.4.</w:t>
      </w:r>
      <w:r w:rsidR="00A63277" w:rsidRPr="00A63277">
        <w:t xml:space="preserve"> </w:t>
      </w:r>
      <w:r w:rsidR="00D36CAE">
        <w:t>Организаторы</w:t>
      </w:r>
      <w:r w:rsidR="00A63277" w:rsidRPr="00A63277">
        <w:t xml:space="preserve"> </w:t>
      </w:r>
      <w:r w:rsidR="00D36CAE">
        <w:t>обязаны</w:t>
      </w:r>
      <w:r>
        <w:t>:</w:t>
      </w:r>
    </w:p>
    <w:p w:rsidR="000F2341" w:rsidRDefault="000F2341" w:rsidP="000F2341">
      <w:pPr>
        <w:pStyle w:val="a3"/>
        <w:numPr>
          <w:ilvl w:val="0"/>
          <w:numId w:val="6"/>
        </w:numPr>
      </w:pPr>
      <w:r>
        <w:t>организовать деятельность Центра в соответствии с планом и с учётом интересов и потребностей семей;</w:t>
      </w:r>
    </w:p>
    <w:p w:rsidR="000F2341" w:rsidRDefault="000F2341" w:rsidP="000F2341">
      <w:pPr>
        <w:pStyle w:val="a3"/>
        <w:numPr>
          <w:ilvl w:val="0"/>
          <w:numId w:val="6"/>
        </w:numPr>
      </w:pPr>
      <w:r>
        <w:t>предоставлять квалифицированную консультационную и практическую помощь семьям;</w:t>
      </w:r>
    </w:p>
    <w:p w:rsidR="00D92722" w:rsidRDefault="00D92722" w:rsidP="000F2341">
      <w:pPr>
        <w:pStyle w:val="a3"/>
        <w:numPr>
          <w:ilvl w:val="0"/>
          <w:numId w:val="6"/>
        </w:numPr>
      </w:pPr>
      <w:r>
        <w:t xml:space="preserve">предоставить помещение и необходимое оборудование для </w:t>
      </w:r>
      <w:r w:rsidR="00432E51">
        <w:t>деятельности Центра</w:t>
      </w:r>
      <w:r>
        <w:t>;</w:t>
      </w:r>
    </w:p>
    <w:p w:rsidR="00432E51" w:rsidRDefault="00432E51" w:rsidP="00432E51">
      <w:pPr>
        <w:pStyle w:val="a3"/>
        <w:numPr>
          <w:ilvl w:val="0"/>
          <w:numId w:val="6"/>
        </w:numPr>
      </w:pPr>
      <w:r>
        <w:t>соблюдать нормы этического поведения.</w:t>
      </w:r>
    </w:p>
    <w:p w:rsidR="000F2341" w:rsidRPr="00551300" w:rsidRDefault="000F2341" w:rsidP="000F2341">
      <w:pPr>
        <w:rPr>
          <w:b/>
        </w:rPr>
      </w:pPr>
      <w:r w:rsidRPr="00551300">
        <w:rPr>
          <w:b/>
        </w:rPr>
        <w:t xml:space="preserve">6. Ожидаемые результаты: </w:t>
      </w:r>
    </w:p>
    <w:p w:rsidR="009F77E2" w:rsidRDefault="000F2341" w:rsidP="00AD60DA">
      <w:pPr>
        <w:spacing w:after="0"/>
        <w:ind w:left="567" w:hanging="141"/>
      </w:pPr>
      <w:r>
        <w:t xml:space="preserve">• </w:t>
      </w:r>
      <w:r w:rsidR="009F77E2" w:rsidRPr="009F77E2">
        <w:t>повышение уровня родительской компетенции по вопросам воспитания</w:t>
      </w:r>
      <w:r w:rsidR="009F77E2">
        <w:t xml:space="preserve">, развития </w:t>
      </w:r>
      <w:r w:rsidR="009F77E2" w:rsidRPr="009F77E2">
        <w:t>и содержания несовершеннолетних детей, а также правовой грамотности родителей</w:t>
      </w:r>
    </w:p>
    <w:p w:rsidR="000F2341" w:rsidRDefault="000F2341" w:rsidP="00AD60DA">
      <w:pPr>
        <w:spacing w:after="0"/>
        <w:ind w:firstLine="426"/>
      </w:pPr>
      <w:r>
        <w:t>• формирование позиции ответственного родителя;</w:t>
      </w:r>
    </w:p>
    <w:p w:rsidR="000F2341" w:rsidRDefault="000F2341" w:rsidP="00AD60DA">
      <w:pPr>
        <w:spacing w:after="0"/>
        <w:ind w:firstLine="426"/>
      </w:pPr>
      <w:r>
        <w:t>• формирование уверенности в себе, своих силах, возможностях;</w:t>
      </w:r>
    </w:p>
    <w:p w:rsidR="009F77E2" w:rsidRDefault="009F77E2" w:rsidP="00AD60DA">
      <w:pPr>
        <w:pStyle w:val="a3"/>
        <w:numPr>
          <w:ilvl w:val="0"/>
          <w:numId w:val="10"/>
        </w:numPr>
        <w:spacing w:after="0"/>
        <w:ind w:left="567" w:hanging="141"/>
      </w:pPr>
      <w:r w:rsidRPr="009F77E2">
        <w:t>укрепление семьи путем привития позитивных интересов, в т.ч. в сфере семейного досуга, а также формирования здорового образа жизни ее членов.</w:t>
      </w:r>
    </w:p>
    <w:p w:rsidR="000F2341" w:rsidRDefault="000F2341" w:rsidP="00AD60DA">
      <w:pPr>
        <w:spacing w:after="0"/>
        <w:ind w:left="567" w:hanging="141"/>
      </w:pPr>
      <w:r>
        <w:t>• содействие созданию эмоционально благоприятной атмосферы в семье для успешного воспитания и развития ребенка;</w:t>
      </w:r>
    </w:p>
    <w:p w:rsidR="002E21DF" w:rsidRDefault="000F2341" w:rsidP="00AD60DA">
      <w:pPr>
        <w:spacing w:after="0"/>
        <w:ind w:left="709" w:hanging="283"/>
      </w:pPr>
      <w:r>
        <w:t xml:space="preserve">• развитие навыков продуктивного </w:t>
      </w:r>
      <w:r w:rsidR="00551300">
        <w:t>взаимодействия</w:t>
      </w:r>
    </w:p>
    <w:p w:rsidR="002E21DF" w:rsidRDefault="002E21DF" w:rsidP="002E21DF">
      <w:pPr>
        <w:pStyle w:val="a3"/>
        <w:numPr>
          <w:ilvl w:val="0"/>
          <w:numId w:val="10"/>
        </w:numPr>
        <w:spacing w:after="0"/>
        <w:ind w:left="567" w:hanging="141"/>
      </w:pPr>
      <w:r>
        <w:t>воспитание личности</w:t>
      </w:r>
      <w:r w:rsidRPr="002E21DF">
        <w:t>, с</w:t>
      </w:r>
      <w:r>
        <w:t>пособной</w:t>
      </w:r>
      <w:r w:rsidRPr="002E21DF">
        <w:t xml:space="preserve"> быть эффективной в условиях технологического мира, сохраняя основные человеческие, гуманно-нравственные ценности.</w:t>
      </w:r>
    </w:p>
    <w:p w:rsidR="00C11FCF" w:rsidRPr="002E21DF" w:rsidRDefault="00C11FCF" w:rsidP="002E21DF">
      <w:pPr>
        <w:pStyle w:val="a3"/>
        <w:spacing w:after="0"/>
        <w:ind w:left="1146"/>
        <w:rPr>
          <w:sz w:val="28"/>
          <w:szCs w:val="28"/>
        </w:rPr>
      </w:pPr>
      <w:bookmarkStart w:id="0" w:name="_GoBack"/>
      <w:bookmarkEnd w:id="0"/>
    </w:p>
    <w:sectPr w:rsidR="00C11FCF" w:rsidRPr="002E21DF" w:rsidSect="0063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6A7"/>
    <w:multiLevelType w:val="hybridMultilevel"/>
    <w:tmpl w:val="B32ADC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B672514"/>
    <w:multiLevelType w:val="hybridMultilevel"/>
    <w:tmpl w:val="63AADA4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E8D6FAB"/>
    <w:multiLevelType w:val="hybridMultilevel"/>
    <w:tmpl w:val="62CE11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7891240"/>
    <w:multiLevelType w:val="hybridMultilevel"/>
    <w:tmpl w:val="024E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D052A4"/>
    <w:multiLevelType w:val="hybridMultilevel"/>
    <w:tmpl w:val="14E4B4F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DF849F3"/>
    <w:multiLevelType w:val="hybridMultilevel"/>
    <w:tmpl w:val="628A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555A9"/>
    <w:multiLevelType w:val="hybridMultilevel"/>
    <w:tmpl w:val="271CE3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6C7F69"/>
    <w:multiLevelType w:val="hybridMultilevel"/>
    <w:tmpl w:val="6BDEA8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FB963DC"/>
    <w:multiLevelType w:val="hybridMultilevel"/>
    <w:tmpl w:val="9002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B5366"/>
    <w:multiLevelType w:val="hybridMultilevel"/>
    <w:tmpl w:val="7D48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16F40"/>
    <w:multiLevelType w:val="hybridMultilevel"/>
    <w:tmpl w:val="6E9E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722"/>
    <w:rsid w:val="00031620"/>
    <w:rsid w:val="0007554D"/>
    <w:rsid w:val="000F2341"/>
    <w:rsid w:val="00240EBC"/>
    <w:rsid w:val="002E21DF"/>
    <w:rsid w:val="00395FC7"/>
    <w:rsid w:val="00432E51"/>
    <w:rsid w:val="00551300"/>
    <w:rsid w:val="005A7354"/>
    <w:rsid w:val="0061592B"/>
    <w:rsid w:val="006376EC"/>
    <w:rsid w:val="006A789B"/>
    <w:rsid w:val="006B7DB8"/>
    <w:rsid w:val="007935AA"/>
    <w:rsid w:val="007B55D3"/>
    <w:rsid w:val="00862129"/>
    <w:rsid w:val="00870255"/>
    <w:rsid w:val="009B4EC9"/>
    <w:rsid w:val="009F77E2"/>
    <w:rsid w:val="00A57962"/>
    <w:rsid w:val="00A63277"/>
    <w:rsid w:val="00AD60DA"/>
    <w:rsid w:val="00B34E53"/>
    <w:rsid w:val="00BE262C"/>
    <w:rsid w:val="00C11FCF"/>
    <w:rsid w:val="00C7192E"/>
    <w:rsid w:val="00D36CAE"/>
    <w:rsid w:val="00D92722"/>
    <w:rsid w:val="00EE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Карабаева</dc:creator>
  <cp:keywords/>
  <dc:description/>
  <cp:lastModifiedBy>Пользователь Windows</cp:lastModifiedBy>
  <cp:revision>6</cp:revision>
  <cp:lastPrinted>2019-08-20T09:55:00Z</cp:lastPrinted>
  <dcterms:created xsi:type="dcterms:W3CDTF">2019-07-21T09:44:00Z</dcterms:created>
  <dcterms:modified xsi:type="dcterms:W3CDTF">2021-08-24T09:41:00Z</dcterms:modified>
</cp:coreProperties>
</file>