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84" w:rsidRDefault="000044E1" w:rsidP="006E12A8">
      <w:pPr>
        <w:tabs>
          <w:tab w:val="left" w:pos="142"/>
        </w:tabs>
        <w:ind w:left="5812" w:right="-426" w:hanging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-542455</wp:posOffset>
            </wp:positionV>
            <wp:extent cx="7412990" cy="101149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ан на конкур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990" cy="1011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A84">
        <w:rPr>
          <w:rFonts w:ascii="Times New Roman" w:hAnsi="Times New Roman" w:cs="Times New Roman"/>
          <w:sz w:val="24"/>
          <w:szCs w:val="24"/>
        </w:rPr>
        <w:br w:type="page"/>
      </w:r>
    </w:p>
    <w:p w:rsidR="00D20903" w:rsidRDefault="00D20903" w:rsidP="0015787E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82443378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10703B" w:rsidRDefault="0010703B">
          <w:pPr>
            <w:pStyle w:val="af6"/>
          </w:pPr>
          <w:r>
            <w:t>Содержание</w:t>
          </w:r>
        </w:p>
        <w:p w:rsidR="0010703B" w:rsidRPr="00CF5762" w:rsidRDefault="0010703B" w:rsidP="0010703B">
          <w:pPr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A806AB" w:rsidRPr="00A806AB" w:rsidRDefault="0010703B" w:rsidP="009D3B59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806A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A806AB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A806A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</w:p>
        <w:p w:rsidR="00A806AB" w:rsidRPr="00A806AB" w:rsidRDefault="00A806AB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A806AB">
            <w:rPr>
              <w:rStyle w:val="a3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1. </w:t>
          </w:r>
          <w:hyperlink w:anchor="_Toc147507940" w:history="1">
            <w:r w:rsidRPr="00A806AB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Пояснительная записка</w:t>
            </w:r>
            <w:r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_Toc147507940 \h </w:instrText>
            </w:r>
            <w:r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06AB" w:rsidRPr="00A806AB" w:rsidRDefault="00A806AB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A806AB">
            <w:rPr>
              <w:rStyle w:val="a3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2. </w:t>
          </w:r>
          <w:hyperlink w:anchor="_Toc147507941" w:history="1">
            <w:r w:rsidRPr="00A806AB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Целевой блок</w:t>
            </w:r>
            <w:r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_Toc147507941 \h </w:instrText>
            </w:r>
            <w:r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06AB" w:rsidRPr="00A806AB" w:rsidRDefault="00B33263" w:rsidP="00A806AB">
          <w:pPr>
            <w:pStyle w:val="21"/>
            <w:tabs>
              <w:tab w:val="right" w:leader="dot" w:pos="9344"/>
            </w:tabs>
            <w:ind w:left="99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7507942" w:history="1">
            <w:r w:rsidR="00A806AB" w:rsidRPr="00A806AB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Ожидаемые результаты</w:t>
            </w:r>
            <w:r w:rsidR="00A806AB"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06AB"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06AB"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_Toc147507942 \h </w:instrText>
            </w:r>
            <w:r w:rsidR="00A806AB"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06AB"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806AB"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06AB" w:rsidRPr="00A806AB" w:rsidRDefault="00B33263" w:rsidP="00A806AB">
          <w:pPr>
            <w:pStyle w:val="21"/>
            <w:tabs>
              <w:tab w:val="right" w:leader="dot" w:pos="9344"/>
            </w:tabs>
            <w:ind w:left="99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7507943" w:history="1">
            <w:r w:rsidR="00A806AB" w:rsidRPr="00A806AB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Сроки реализации</w:t>
            </w:r>
            <w:r w:rsidR="00A806AB"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06AB"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06AB"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_Toc147507943 \h </w:instrText>
            </w:r>
            <w:r w:rsidR="00A806AB"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06AB"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A806AB"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06AB" w:rsidRPr="00A806AB" w:rsidRDefault="00B33263" w:rsidP="00A806AB">
          <w:pPr>
            <w:pStyle w:val="21"/>
            <w:tabs>
              <w:tab w:val="right" w:leader="dot" w:pos="9344"/>
            </w:tabs>
            <w:ind w:left="99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7507944" w:history="1">
            <w:r w:rsidR="00A806AB" w:rsidRPr="00A806AB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Основные этапы программы</w:t>
            </w:r>
            <w:r w:rsidR="00A806AB"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06AB"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06AB"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_Toc147507944 \h </w:instrText>
            </w:r>
            <w:r w:rsidR="00A806AB"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06AB"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A806AB" w:rsidRPr="00A806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06AB" w:rsidRPr="000044E1" w:rsidRDefault="00A806AB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0044E1">
            <w:rPr>
              <w:rStyle w:val="a3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3.</w:t>
          </w:r>
          <w:hyperlink w:anchor="_Toc147507945" w:history="1">
            <w:r w:rsidRPr="000044E1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Концептуальные подходы</w:t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_Toc147507945 \h </w:instrText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06AB" w:rsidRPr="000044E1" w:rsidRDefault="00A806AB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0044E1">
            <w:rPr>
              <w:rStyle w:val="a3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4.</w:t>
          </w:r>
          <w:hyperlink w:anchor="_Toc147507946" w:history="1">
            <w:r w:rsidRPr="000044E1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Основное содержание</w:t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_Toc147507946 \h </w:instrText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06AB" w:rsidRPr="000044E1" w:rsidRDefault="00A806AB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0044E1">
            <w:rPr>
              <w:rStyle w:val="a3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5.</w:t>
          </w:r>
          <w:hyperlink w:anchor="_Toc147507947" w:history="1">
            <w:r w:rsidRPr="000044E1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Кадровое обеспечение</w:t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_Toc147507947 \h </w:instrText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06AB" w:rsidRPr="000044E1" w:rsidRDefault="00A806AB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0044E1">
            <w:rPr>
              <w:rStyle w:val="a3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6.</w:t>
          </w:r>
          <w:hyperlink w:anchor="_Toc147507948" w:history="1">
            <w:r w:rsidRPr="000044E1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Финансовое обеспечение</w:t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_Toc147507948 \h </w:instrText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06AB" w:rsidRPr="000044E1" w:rsidRDefault="00A806AB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0044E1">
            <w:rPr>
              <w:rStyle w:val="a3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7.</w:t>
          </w:r>
          <w:hyperlink w:anchor="_Toc147507949" w:history="1">
            <w:r w:rsidRPr="000044E1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Достигнутые результаты</w:t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_Toc147507949 \h </w:instrText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06AB" w:rsidRPr="000044E1" w:rsidRDefault="00A806AB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0044E1">
            <w:rPr>
              <w:rStyle w:val="a3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8. </w:t>
          </w:r>
          <w:hyperlink w:anchor="_Toc147507950" w:history="1">
            <w:r w:rsidRPr="000044E1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SWOT- анализ</w:t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_Toc147507950 \h </w:instrText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06AB" w:rsidRPr="000044E1" w:rsidRDefault="00A806AB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0044E1">
            <w:rPr>
              <w:rStyle w:val="a3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9</w:t>
          </w:r>
          <w:r w:rsidRPr="000044E1">
            <w:rPr>
              <w:rStyle w:val="a3"/>
              <w:rFonts w:ascii="Times New Roman" w:hAnsi="Times New Roman" w:cs="Times New Roman"/>
              <w:noProof/>
              <w:sz w:val="24"/>
              <w:szCs w:val="24"/>
              <w:u w:val="none"/>
            </w:rPr>
            <w:t xml:space="preserve">. </w:t>
          </w:r>
          <w:hyperlink w:anchor="_Toc147507951" w:history="1">
            <w:r w:rsidRPr="000044E1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Список литературы</w:t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_Toc147507951 \h </w:instrText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0044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0703B" w:rsidRDefault="0010703B">
          <w:r w:rsidRPr="00A806A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D20903" w:rsidRDefault="00D20903" w:rsidP="00A513FA">
      <w:pPr>
        <w:pStyle w:val="1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A513FA" w:rsidRPr="00A806AB" w:rsidRDefault="00691FB9" w:rsidP="00691FB9">
      <w:pPr>
        <w:pStyle w:val="1"/>
        <w:numPr>
          <w:ilvl w:val="0"/>
          <w:numId w:val="33"/>
        </w:numPr>
        <w:spacing w:after="240" w:line="360" w:lineRule="auto"/>
        <w:jc w:val="center"/>
        <w:rPr>
          <w:rFonts w:cs="Times New Roman"/>
          <w:szCs w:val="24"/>
        </w:rPr>
      </w:pPr>
      <w:bookmarkStart w:id="0" w:name="_Toc147507940"/>
      <w:r>
        <w:rPr>
          <w:rFonts w:cs="Times New Roman"/>
          <w:szCs w:val="24"/>
        </w:rPr>
        <w:lastRenderedPageBreak/>
        <w:t xml:space="preserve"> </w:t>
      </w:r>
      <w:r w:rsidR="00A513FA" w:rsidRPr="00A806AB">
        <w:rPr>
          <w:rFonts w:cs="Times New Roman"/>
          <w:szCs w:val="24"/>
        </w:rPr>
        <w:t>Пояснительная записка</w:t>
      </w:r>
      <w:bookmarkEnd w:id="0"/>
    </w:p>
    <w:p w:rsidR="00750FD8" w:rsidRPr="00A806AB" w:rsidRDefault="00750FD8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ОГАУСО «Сосновый бор» в </w:t>
      </w:r>
      <w:proofErr w:type="spellStart"/>
      <w:r w:rsidRPr="00A806AB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806AB">
        <w:rPr>
          <w:rFonts w:ascii="Times New Roman" w:hAnsi="Times New Roman" w:cs="Times New Roman"/>
          <w:sz w:val="24"/>
          <w:szCs w:val="24"/>
        </w:rPr>
        <w:t>. Вешкайма «открывает свои двери» как инкл</w:t>
      </w:r>
      <w:r w:rsidR="003E5C35" w:rsidRPr="00A806AB">
        <w:rPr>
          <w:rFonts w:ascii="Times New Roman" w:hAnsi="Times New Roman" w:cs="Times New Roman"/>
          <w:sz w:val="24"/>
          <w:szCs w:val="24"/>
        </w:rPr>
        <w:t>юзивный лагерь с 2019 года. За 4 года прошли оздоровление 671</w:t>
      </w:r>
      <w:r w:rsidRPr="00A806AB">
        <w:rPr>
          <w:rFonts w:ascii="Times New Roman" w:hAnsi="Times New Roman" w:cs="Times New Roman"/>
          <w:sz w:val="24"/>
          <w:szCs w:val="24"/>
        </w:rPr>
        <w:t xml:space="preserve"> детей, из них 20% </w:t>
      </w:r>
      <w:proofErr w:type="spellStart"/>
      <w:r w:rsidRPr="00A806AB">
        <w:rPr>
          <w:rFonts w:ascii="Times New Roman" w:hAnsi="Times New Roman" w:cs="Times New Roman"/>
          <w:sz w:val="24"/>
          <w:szCs w:val="24"/>
        </w:rPr>
        <w:t>нормотипичных</w:t>
      </w:r>
      <w:proofErr w:type="spellEnd"/>
      <w:r w:rsidRPr="00A806AB">
        <w:rPr>
          <w:rFonts w:ascii="Times New Roman" w:hAnsi="Times New Roman" w:cs="Times New Roman"/>
          <w:sz w:val="24"/>
          <w:szCs w:val="24"/>
        </w:rPr>
        <w:t xml:space="preserve"> детей и 80% детей с ОВЗ и детей инвалидов различных нозологий. </w:t>
      </w:r>
    </w:p>
    <w:p w:rsidR="00750FD8" w:rsidRPr="00A806AB" w:rsidRDefault="00750FD8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6AB">
        <w:rPr>
          <w:rFonts w:ascii="Times New Roman" w:hAnsi="Times New Roman" w:cs="Times New Roman"/>
          <w:bCs/>
          <w:sz w:val="24"/>
          <w:szCs w:val="24"/>
        </w:rPr>
        <w:t xml:space="preserve">В качестве основной педагогической идеи летней программы лагеря 2023 года взята идея, лежащая в основе тимуровского движения. </w:t>
      </w:r>
      <w:r w:rsidRPr="00A806AB">
        <w:rPr>
          <w:rFonts w:ascii="Times New Roman" w:hAnsi="Times New Roman" w:cs="Times New Roman"/>
          <w:sz w:val="24"/>
          <w:szCs w:val="24"/>
        </w:rPr>
        <w:t>Основная мысль произведения, что дружба должна основываться не на пустом времяпрепровождении, не на одних развлечениях, а на общих интересах и благородных идеях, актуальна и в наше время.</w:t>
      </w:r>
    </w:p>
    <w:p w:rsidR="00750FD8" w:rsidRPr="00A806AB" w:rsidRDefault="00750FD8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Данная программа направлена на ненавязчивое и естественное мотивирование детей к волонтёрской деятельности. Через участие в сюжетно-ролевой игре дети получили возможность погрузиться в быт героев произведения и позаимствовать положительные качества, присущие главным героям.</w:t>
      </w:r>
    </w:p>
    <w:p w:rsidR="00750FD8" w:rsidRPr="00A806AB" w:rsidRDefault="00750FD8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Также, одной из задач, решаемой данной программой, являлось трудовое воспитание любви и привычки к разнообразным видам посильного для них труда.</w:t>
      </w:r>
    </w:p>
    <w:p w:rsidR="00750FD8" w:rsidRPr="00A806AB" w:rsidRDefault="00750FD8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Президент Российской Федерации Владимир Путин подписал </w:t>
      </w:r>
      <w:hyperlink r:id="rId9" w:history="1">
        <w:r w:rsidRPr="00A806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Указ об объявлении 2023 года Годом педагога и наставника</w:t>
        </w:r>
      </w:hyperlink>
      <w:r w:rsidRPr="00A806AB">
        <w:rPr>
          <w:rFonts w:ascii="Times New Roman" w:hAnsi="Times New Roman" w:cs="Times New Roman"/>
          <w:sz w:val="24"/>
          <w:szCs w:val="24"/>
        </w:rPr>
        <w:t>. Именно педагоги и вожатые на собственном примере показали, что доброта, взаимовыручка, желание помочь ближнему во все времена были и остаются до сих пор вечными ценностями человеческого общества.</w:t>
      </w:r>
    </w:p>
    <w:p w:rsidR="00750FD8" w:rsidRPr="00A806AB" w:rsidRDefault="00750FD8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детей (6,5 - 17 лет), детей с инвалидностью, ОВЗ и </w:t>
      </w:r>
      <w:proofErr w:type="spellStart"/>
      <w:r w:rsidRPr="00A806AB">
        <w:rPr>
          <w:rFonts w:ascii="Times New Roman" w:hAnsi="Times New Roman" w:cs="Times New Roman"/>
          <w:sz w:val="24"/>
          <w:szCs w:val="24"/>
        </w:rPr>
        <w:t>нормотипичных</w:t>
      </w:r>
      <w:proofErr w:type="spellEnd"/>
      <w:r w:rsidRPr="00A806AB">
        <w:rPr>
          <w:rFonts w:ascii="Times New Roman" w:hAnsi="Times New Roman" w:cs="Times New Roman"/>
          <w:sz w:val="24"/>
          <w:szCs w:val="24"/>
        </w:rPr>
        <w:t xml:space="preserve"> детей, детей, находящихся в трудной жизненной ситуации, проживающих в Ульяновской области. Часть детей</w:t>
      </w:r>
      <w:r w:rsidR="006E4908" w:rsidRPr="00A806AB">
        <w:rPr>
          <w:rFonts w:ascii="Times New Roman" w:hAnsi="Times New Roman" w:cs="Times New Roman"/>
          <w:sz w:val="24"/>
          <w:szCs w:val="24"/>
        </w:rPr>
        <w:t xml:space="preserve"> </w:t>
      </w:r>
      <w:r w:rsidRPr="00A806AB">
        <w:rPr>
          <w:rFonts w:ascii="Times New Roman" w:hAnsi="Times New Roman" w:cs="Times New Roman"/>
          <w:sz w:val="24"/>
          <w:szCs w:val="24"/>
        </w:rPr>
        <w:t>находилась на территории лагеря с тьюторами (сопровождающими лицами).</w:t>
      </w:r>
    </w:p>
    <w:p w:rsidR="00623B3B" w:rsidRPr="00A806AB" w:rsidRDefault="00623B3B" w:rsidP="00A806AB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6AB">
        <w:rPr>
          <w:rFonts w:ascii="Times New Roman" w:hAnsi="Times New Roman" w:cs="Times New Roman"/>
          <w:bCs/>
          <w:sz w:val="24"/>
          <w:szCs w:val="24"/>
        </w:rPr>
        <w:t xml:space="preserve">Инклюзивный детский отдых является значимой частью комплекса мер по интеграции детей с инвалидностью в общество, так как многие дети с ограниченными возможностями здоровья в силу своих заболеваний лишены привычного нам общения со сверстниками. </w:t>
      </w:r>
    </w:p>
    <w:p w:rsidR="00623B3B" w:rsidRPr="00A806AB" w:rsidRDefault="00623B3B" w:rsidP="00A806AB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6AB">
        <w:rPr>
          <w:rFonts w:ascii="Times New Roman" w:hAnsi="Times New Roman" w:cs="Times New Roman"/>
          <w:bCs/>
          <w:sz w:val="24"/>
          <w:szCs w:val="24"/>
        </w:rPr>
        <w:t>Организация инклюзивной смены помогает реб</w:t>
      </w:r>
      <w:r w:rsidR="00136066">
        <w:rPr>
          <w:rFonts w:ascii="Times New Roman" w:hAnsi="Times New Roman" w:cs="Times New Roman"/>
          <w:bCs/>
          <w:sz w:val="24"/>
          <w:szCs w:val="24"/>
        </w:rPr>
        <w:t>ё</w:t>
      </w:r>
      <w:r w:rsidRPr="00A806AB">
        <w:rPr>
          <w:rFonts w:ascii="Times New Roman" w:hAnsi="Times New Roman" w:cs="Times New Roman"/>
          <w:bCs/>
          <w:sz w:val="24"/>
          <w:szCs w:val="24"/>
        </w:rPr>
        <w:t xml:space="preserve">нку с инвалидностью включиться в общественную жизнь через участие в культурно-досуговых мероприятиях, </w:t>
      </w:r>
      <w:proofErr w:type="spellStart"/>
      <w:r w:rsidRPr="00A806AB">
        <w:rPr>
          <w:rFonts w:ascii="Times New Roman" w:hAnsi="Times New Roman" w:cs="Times New Roman"/>
          <w:bCs/>
          <w:sz w:val="24"/>
          <w:szCs w:val="24"/>
        </w:rPr>
        <w:t>командообразование</w:t>
      </w:r>
      <w:proofErr w:type="spellEnd"/>
      <w:r w:rsidRPr="00A806AB">
        <w:rPr>
          <w:rFonts w:ascii="Times New Roman" w:hAnsi="Times New Roman" w:cs="Times New Roman"/>
          <w:bCs/>
          <w:sz w:val="24"/>
          <w:szCs w:val="24"/>
        </w:rPr>
        <w:t>, стать самостоятельнее, развить коммуникативные навыки, повысить свою самооценку, принять себя как часть социума.</w:t>
      </w:r>
    </w:p>
    <w:p w:rsidR="00623B3B" w:rsidRPr="00A806AB" w:rsidRDefault="00623B3B" w:rsidP="00A806AB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6AB">
        <w:rPr>
          <w:rFonts w:ascii="Times New Roman" w:hAnsi="Times New Roman" w:cs="Times New Roman"/>
          <w:bCs/>
          <w:sz w:val="24"/>
          <w:szCs w:val="24"/>
        </w:rPr>
        <w:t xml:space="preserve">В свою очередь, для </w:t>
      </w:r>
      <w:proofErr w:type="spellStart"/>
      <w:r w:rsidRPr="00A806AB">
        <w:rPr>
          <w:rFonts w:ascii="Times New Roman" w:hAnsi="Times New Roman" w:cs="Times New Roman"/>
          <w:bCs/>
          <w:sz w:val="24"/>
          <w:szCs w:val="24"/>
        </w:rPr>
        <w:t>нормотипичных</w:t>
      </w:r>
      <w:proofErr w:type="spellEnd"/>
      <w:r w:rsidRPr="00A806AB">
        <w:rPr>
          <w:rFonts w:ascii="Times New Roman" w:hAnsi="Times New Roman" w:cs="Times New Roman"/>
          <w:bCs/>
          <w:sz w:val="24"/>
          <w:szCs w:val="24"/>
        </w:rPr>
        <w:t xml:space="preserve"> детей взаимодействие с детьми с ограниченными возможностями здоровья позволяет:</w:t>
      </w:r>
    </w:p>
    <w:p w:rsidR="00623B3B" w:rsidRPr="00A806AB" w:rsidRDefault="00623B3B" w:rsidP="00A806AB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6AB">
        <w:rPr>
          <w:rFonts w:ascii="Times New Roman" w:hAnsi="Times New Roman" w:cs="Times New Roman"/>
          <w:bCs/>
          <w:sz w:val="24"/>
          <w:szCs w:val="24"/>
        </w:rPr>
        <w:t>-сформировать толерантное отношение к детям с различными нозологиями;</w:t>
      </w:r>
    </w:p>
    <w:p w:rsidR="00623B3B" w:rsidRPr="00A806AB" w:rsidRDefault="00623B3B" w:rsidP="00A806AB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6AB">
        <w:rPr>
          <w:rFonts w:ascii="Times New Roman" w:hAnsi="Times New Roman" w:cs="Times New Roman"/>
          <w:bCs/>
          <w:sz w:val="24"/>
          <w:szCs w:val="24"/>
        </w:rPr>
        <w:t>-привить чувство взаимного уважения;</w:t>
      </w:r>
    </w:p>
    <w:p w:rsidR="00623B3B" w:rsidRPr="00A806AB" w:rsidRDefault="00623B3B" w:rsidP="00A806AB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6AB">
        <w:rPr>
          <w:rFonts w:ascii="Times New Roman" w:hAnsi="Times New Roman" w:cs="Times New Roman"/>
          <w:bCs/>
          <w:sz w:val="24"/>
          <w:szCs w:val="24"/>
        </w:rPr>
        <w:t>-развивать навыки коммуникации через совместную творческую и трудовую деятельность;</w:t>
      </w:r>
    </w:p>
    <w:p w:rsidR="00623B3B" w:rsidRPr="00A806AB" w:rsidRDefault="00623B3B" w:rsidP="00A806AB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6A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каждой смене 20% </w:t>
      </w:r>
      <w:proofErr w:type="spellStart"/>
      <w:r w:rsidRPr="00A806AB">
        <w:rPr>
          <w:rFonts w:ascii="Times New Roman" w:hAnsi="Times New Roman" w:cs="Times New Roman"/>
          <w:bCs/>
          <w:sz w:val="24"/>
          <w:szCs w:val="24"/>
        </w:rPr>
        <w:t>нормотипичных</w:t>
      </w:r>
      <w:proofErr w:type="spellEnd"/>
      <w:r w:rsidRPr="00A806AB">
        <w:rPr>
          <w:rFonts w:ascii="Times New Roman" w:hAnsi="Times New Roman" w:cs="Times New Roman"/>
          <w:bCs/>
          <w:sz w:val="24"/>
          <w:szCs w:val="24"/>
        </w:rPr>
        <w:t xml:space="preserve"> детей, которые тесно взаимодействуют с детьми-инвалидами. Они находятся в одном отряде, живут вместе в одной комнате, на различных мероприятиях сплачиваются, решают проблемы сообща. На протяжении всей смены </w:t>
      </w:r>
      <w:proofErr w:type="spellStart"/>
      <w:r w:rsidRPr="00A806AB">
        <w:rPr>
          <w:rFonts w:ascii="Times New Roman" w:hAnsi="Times New Roman" w:cs="Times New Roman"/>
          <w:bCs/>
          <w:sz w:val="24"/>
          <w:szCs w:val="24"/>
        </w:rPr>
        <w:t>нормотипичные</w:t>
      </w:r>
      <w:proofErr w:type="spellEnd"/>
      <w:r w:rsidRPr="00A806AB">
        <w:rPr>
          <w:rFonts w:ascii="Times New Roman" w:hAnsi="Times New Roman" w:cs="Times New Roman"/>
          <w:bCs/>
          <w:sz w:val="24"/>
          <w:szCs w:val="24"/>
        </w:rPr>
        <w:t xml:space="preserve"> дети учатся принимать, общаться и помогать детям с особенностями здоровья.</w:t>
      </w:r>
    </w:p>
    <w:p w:rsidR="0010703B" w:rsidRPr="00A806AB" w:rsidRDefault="00A513FA" w:rsidP="0016202E">
      <w:pPr>
        <w:pStyle w:val="1"/>
        <w:numPr>
          <w:ilvl w:val="0"/>
          <w:numId w:val="33"/>
        </w:numPr>
        <w:spacing w:after="240" w:line="360" w:lineRule="auto"/>
        <w:jc w:val="center"/>
        <w:rPr>
          <w:rFonts w:cs="Times New Roman"/>
          <w:szCs w:val="24"/>
        </w:rPr>
      </w:pPr>
      <w:bookmarkStart w:id="1" w:name="_Toc147507941"/>
      <w:r w:rsidRPr="00A806AB">
        <w:rPr>
          <w:rFonts w:cs="Times New Roman"/>
          <w:szCs w:val="24"/>
        </w:rPr>
        <w:t>Целевой блок</w:t>
      </w:r>
      <w:bookmarkEnd w:id="1"/>
    </w:p>
    <w:p w:rsidR="00351559" w:rsidRPr="00A806AB" w:rsidRDefault="00351559" w:rsidP="00A806AB">
      <w:pPr>
        <w:pStyle w:val="af1"/>
        <w:tabs>
          <w:tab w:val="left" w:pos="142"/>
        </w:tabs>
        <w:spacing w:line="360" w:lineRule="auto"/>
        <w:ind w:left="284" w:firstLine="425"/>
      </w:pPr>
      <w:r w:rsidRPr="00A806AB">
        <w:t xml:space="preserve">Цель: </w:t>
      </w:r>
      <w:r w:rsidRPr="00A806AB">
        <w:rPr>
          <w:b w:val="0"/>
        </w:rPr>
        <w:t xml:space="preserve">Содействие социальной адаптации детей с инвалидностью и ОВЗ в среду </w:t>
      </w:r>
      <w:proofErr w:type="spellStart"/>
      <w:r w:rsidRPr="00A806AB">
        <w:rPr>
          <w:b w:val="0"/>
        </w:rPr>
        <w:t>нормотипичных</w:t>
      </w:r>
      <w:proofErr w:type="spellEnd"/>
      <w:r w:rsidRPr="00A806AB">
        <w:rPr>
          <w:b w:val="0"/>
        </w:rPr>
        <w:t xml:space="preserve"> сверстников посредством сюжетно - ролевой игры в условиях инклюзивной смены.</w:t>
      </w:r>
    </w:p>
    <w:p w:rsidR="00351559" w:rsidRPr="00A806AB" w:rsidRDefault="00351559" w:rsidP="00A806AB">
      <w:pPr>
        <w:pStyle w:val="af1"/>
        <w:tabs>
          <w:tab w:val="left" w:pos="142"/>
        </w:tabs>
        <w:spacing w:line="360" w:lineRule="auto"/>
        <w:ind w:left="284" w:firstLine="425"/>
      </w:pPr>
      <w:r w:rsidRPr="00A806AB">
        <w:t xml:space="preserve">Задачи: </w:t>
      </w:r>
    </w:p>
    <w:p w:rsidR="00351559" w:rsidRPr="00A806AB" w:rsidRDefault="00351559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06AB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Образовательные: </w:t>
      </w:r>
    </w:p>
    <w:p w:rsidR="00351559" w:rsidRPr="00A806AB" w:rsidRDefault="00351559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 познакомить ребят с легендарным произведением А. Гайдара «Тимур и его команда»;</w:t>
      </w:r>
    </w:p>
    <w:p w:rsidR="00351559" w:rsidRPr="00A806AB" w:rsidRDefault="00C1307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-изучить историю тимуровского </w:t>
      </w:r>
      <w:r w:rsidR="00351559" w:rsidRPr="00A806AB">
        <w:rPr>
          <w:rFonts w:ascii="Times New Roman" w:hAnsi="Times New Roman" w:cs="Times New Roman"/>
          <w:sz w:val="24"/>
          <w:szCs w:val="24"/>
        </w:rPr>
        <w:t>движения и развитие волонтерского движения в современной России;</w:t>
      </w:r>
    </w:p>
    <w:p w:rsidR="00351559" w:rsidRPr="00A806AB" w:rsidRDefault="00351559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06AB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351559" w:rsidRPr="00A806AB" w:rsidRDefault="00351559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-способствовать ра</w:t>
      </w:r>
      <w:r w:rsidR="00C0470A" w:rsidRPr="00A806AB">
        <w:rPr>
          <w:rFonts w:ascii="Times New Roman" w:hAnsi="Times New Roman" w:cs="Times New Roman"/>
          <w:sz w:val="24"/>
          <w:szCs w:val="24"/>
        </w:rPr>
        <w:t>звитию навыков самообслуживания</w:t>
      </w:r>
      <w:r w:rsidRPr="00A806AB">
        <w:rPr>
          <w:rFonts w:ascii="Times New Roman" w:hAnsi="Times New Roman" w:cs="Times New Roman"/>
          <w:sz w:val="24"/>
          <w:szCs w:val="24"/>
        </w:rPr>
        <w:t xml:space="preserve"> и поведения в быту;</w:t>
      </w:r>
    </w:p>
    <w:p w:rsidR="00351559" w:rsidRPr="00A806AB" w:rsidRDefault="00351559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-п</w:t>
      </w:r>
      <w:r w:rsidR="00C0470A" w:rsidRPr="00A806AB">
        <w:rPr>
          <w:rFonts w:ascii="Times New Roman" w:hAnsi="Times New Roman" w:cs="Times New Roman"/>
          <w:sz w:val="24"/>
          <w:szCs w:val="24"/>
        </w:rPr>
        <w:t xml:space="preserve">оддерживать стремление детей к </w:t>
      </w:r>
      <w:r w:rsidRPr="00A806AB">
        <w:rPr>
          <w:rFonts w:ascii="Times New Roman" w:hAnsi="Times New Roman" w:cs="Times New Roman"/>
          <w:sz w:val="24"/>
          <w:szCs w:val="24"/>
        </w:rPr>
        <w:t xml:space="preserve">сотрудничеству со взрослыми и сверстниками, развитию коммуникативной культуры через различные виды деятельности; </w:t>
      </w:r>
    </w:p>
    <w:p w:rsidR="00351559" w:rsidRPr="00A806AB" w:rsidRDefault="00351559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06AB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351559" w:rsidRPr="00A806AB" w:rsidRDefault="00C0470A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-стимулировать </w:t>
      </w:r>
      <w:r w:rsidR="00351559" w:rsidRPr="00A806AB">
        <w:rPr>
          <w:rFonts w:ascii="Times New Roman" w:hAnsi="Times New Roman" w:cs="Times New Roman"/>
          <w:sz w:val="24"/>
          <w:szCs w:val="24"/>
        </w:rPr>
        <w:t>потребность делать добро на собственном примере (помощь младшим, маломобильным, поддержать в трудную минуту,</w:t>
      </w:r>
    </w:p>
    <w:p w:rsidR="00351559" w:rsidRPr="00A806AB" w:rsidRDefault="00351559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 организовать шефство (старшие-младшие, дети-нормы-дети с отклонениями здоровья, взрослые-дети).</w:t>
      </w:r>
      <w:r w:rsidR="00136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6066">
        <w:rPr>
          <w:rFonts w:ascii="Times New Roman" w:hAnsi="Times New Roman" w:cs="Times New Roman"/>
          <w:sz w:val="24"/>
          <w:szCs w:val="24"/>
        </w:rPr>
        <w:t>(</w:t>
      </w:r>
      <w:r w:rsidRPr="00A806A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806AB">
        <w:rPr>
          <w:rFonts w:ascii="Times New Roman" w:hAnsi="Times New Roman" w:cs="Times New Roman"/>
          <w:sz w:val="24"/>
          <w:szCs w:val="24"/>
        </w:rPr>
        <w:t xml:space="preserve"> другие)</w:t>
      </w:r>
    </w:p>
    <w:p w:rsidR="00351559" w:rsidRPr="00A806AB" w:rsidRDefault="00351559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-поощрять желание в детях к уважительному отношению к сверстникам несмотря на их физические недостатки; </w:t>
      </w:r>
    </w:p>
    <w:p w:rsidR="00351559" w:rsidRPr="00A806AB" w:rsidRDefault="00351559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-способствовать развитию личности ребёнка посредством приобщения к доступной трудовой деятельности;</w:t>
      </w:r>
    </w:p>
    <w:p w:rsidR="00351559" w:rsidRPr="00A806AB" w:rsidRDefault="00B3086F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- побуждать стремление к </w:t>
      </w:r>
      <w:proofErr w:type="spellStart"/>
      <w:r w:rsidR="00351559" w:rsidRPr="00A806AB">
        <w:rPr>
          <w:rFonts w:ascii="Times New Roman" w:hAnsi="Times New Roman" w:cs="Times New Roman"/>
          <w:sz w:val="24"/>
          <w:szCs w:val="24"/>
        </w:rPr>
        <w:t>командообразованию</w:t>
      </w:r>
      <w:proofErr w:type="spellEnd"/>
      <w:r w:rsidR="00351559" w:rsidRPr="00A806AB">
        <w:rPr>
          <w:rFonts w:ascii="Times New Roman" w:hAnsi="Times New Roman" w:cs="Times New Roman"/>
          <w:sz w:val="24"/>
          <w:szCs w:val="24"/>
        </w:rPr>
        <w:t>;</w:t>
      </w:r>
    </w:p>
    <w:p w:rsidR="00351559" w:rsidRPr="00A806AB" w:rsidRDefault="00351559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06AB">
        <w:rPr>
          <w:rFonts w:ascii="Times New Roman" w:hAnsi="Times New Roman" w:cs="Times New Roman"/>
          <w:b/>
          <w:i/>
          <w:sz w:val="24"/>
          <w:szCs w:val="24"/>
        </w:rPr>
        <w:t>Оздоровительные:</w:t>
      </w:r>
    </w:p>
    <w:p w:rsidR="00351559" w:rsidRPr="00A806AB" w:rsidRDefault="00351559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-провести оздоровительные процедуры;</w:t>
      </w:r>
    </w:p>
    <w:p w:rsidR="00351559" w:rsidRPr="00A806AB" w:rsidRDefault="00351559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-провести реабилитационные процедуры;</w:t>
      </w:r>
    </w:p>
    <w:p w:rsidR="00351559" w:rsidRPr="00A806AB" w:rsidRDefault="00351559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-приобщить детей к здоровому образу жизни.</w:t>
      </w:r>
    </w:p>
    <w:p w:rsidR="006E12A8" w:rsidRPr="00A806AB" w:rsidRDefault="006E12A8" w:rsidP="00A806AB">
      <w:pPr>
        <w:pStyle w:val="2"/>
        <w:spacing w:line="360" w:lineRule="auto"/>
        <w:jc w:val="center"/>
        <w:rPr>
          <w:rFonts w:cs="Times New Roman"/>
          <w:szCs w:val="24"/>
        </w:rPr>
      </w:pPr>
      <w:bookmarkStart w:id="2" w:name="_Toc147507942"/>
      <w:r w:rsidRPr="00A806AB">
        <w:rPr>
          <w:rFonts w:cs="Times New Roman"/>
          <w:b/>
          <w:szCs w:val="24"/>
        </w:rPr>
        <w:t>Ожидаемые</w:t>
      </w:r>
      <w:r w:rsidR="00B8002A" w:rsidRPr="00A806AB">
        <w:rPr>
          <w:rFonts w:cs="Times New Roman"/>
          <w:b/>
          <w:szCs w:val="24"/>
        </w:rPr>
        <w:t xml:space="preserve"> результаты</w:t>
      </w:r>
      <w:bookmarkEnd w:id="2"/>
    </w:p>
    <w:p w:rsidR="00BE5E9E" w:rsidRPr="00A806AB" w:rsidRDefault="00BE5E9E" w:rsidP="00A806AB">
      <w:pPr>
        <w:tabs>
          <w:tab w:val="left" w:pos="142"/>
          <w:tab w:val="left" w:pos="3787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6AB">
        <w:rPr>
          <w:rFonts w:ascii="Times New Roman" w:hAnsi="Times New Roman" w:cs="Times New Roman"/>
          <w:b/>
          <w:sz w:val="24"/>
          <w:szCs w:val="24"/>
        </w:rPr>
        <w:t>Для детей:</w:t>
      </w:r>
      <w:r w:rsidR="00A806AB" w:rsidRPr="00A806AB">
        <w:rPr>
          <w:rFonts w:ascii="Times New Roman" w:hAnsi="Times New Roman" w:cs="Times New Roman"/>
          <w:b/>
          <w:sz w:val="24"/>
          <w:szCs w:val="24"/>
        </w:rPr>
        <w:tab/>
      </w:r>
    </w:p>
    <w:p w:rsidR="006E12A8" w:rsidRPr="00A806AB" w:rsidRDefault="006E12A8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A806AB">
        <w:rPr>
          <w:rFonts w:ascii="Times New Roman" w:hAnsi="Times New Roman" w:cs="Times New Roman"/>
          <w:sz w:val="24"/>
          <w:szCs w:val="24"/>
        </w:rPr>
        <w:t>Ребята познакомятся с книгой А. Гайдара «Тимур и его команда», узнаю</w:t>
      </w:r>
      <w:r w:rsidR="00D509BC" w:rsidRPr="00A806AB">
        <w:rPr>
          <w:rFonts w:ascii="Times New Roman" w:hAnsi="Times New Roman" w:cs="Times New Roman"/>
          <w:sz w:val="24"/>
          <w:szCs w:val="24"/>
        </w:rPr>
        <w:t xml:space="preserve">т историю тимуровского движения, </w:t>
      </w:r>
      <w:r w:rsidR="0037484B" w:rsidRPr="00A806AB">
        <w:rPr>
          <w:rFonts w:ascii="Times New Roman" w:hAnsi="Times New Roman" w:cs="Times New Roman"/>
          <w:sz w:val="24"/>
          <w:szCs w:val="24"/>
        </w:rPr>
        <w:t>а также современные волонтерские движения;</w:t>
      </w:r>
    </w:p>
    <w:p w:rsidR="006E12A8" w:rsidRPr="00A806AB" w:rsidRDefault="006E12A8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b/>
          <w:sz w:val="24"/>
          <w:szCs w:val="24"/>
        </w:rPr>
        <w:t>-</w:t>
      </w:r>
      <w:r w:rsidR="0037484B" w:rsidRPr="00A806AB">
        <w:rPr>
          <w:rFonts w:ascii="Times New Roman" w:hAnsi="Times New Roman" w:cs="Times New Roman"/>
          <w:sz w:val="24"/>
          <w:szCs w:val="24"/>
        </w:rPr>
        <w:t>Дети приобретут</w:t>
      </w:r>
      <w:r w:rsidR="0037484B" w:rsidRPr="00A80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84B" w:rsidRPr="00A806AB">
        <w:rPr>
          <w:rFonts w:ascii="Times New Roman" w:hAnsi="Times New Roman" w:cs="Times New Roman"/>
          <w:sz w:val="24"/>
          <w:szCs w:val="24"/>
        </w:rPr>
        <w:t>навыки доброжелательного общения друг с другом и другими членами временного коллектива (отряда), помогать тем, кто нуждается в помощи, брать шефство над младшими детьми;</w:t>
      </w:r>
    </w:p>
    <w:p w:rsidR="0037484B" w:rsidRPr="00A806AB" w:rsidRDefault="0037484B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-Дети приобретут навыки самоорганизации, самостоятельности и самообслуживания: смогут самостоятельно принимать решения, планировать свою деятельность, брать ответственность за свои поступки;</w:t>
      </w:r>
    </w:p>
    <w:p w:rsidR="0037484B" w:rsidRPr="00A806AB" w:rsidRDefault="0037484B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-Дети научатся раскрывать свой творческий потенциал, организовывать свою творческую деятельность;</w:t>
      </w:r>
    </w:p>
    <w:p w:rsidR="0037484B" w:rsidRPr="00A806AB" w:rsidRDefault="0037484B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-Дети приобретут социальные навыки, благодаря которым они будут сотрудничать друг с другом, быть лидерами, принимать решение;</w:t>
      </w:r>
    </w:p>
    <w:p w:rsidR="0037484B" w:rsidRPr="00A806AB" w:rsidRDefault="0037484B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-Дети станут более активными, улучшат свои физические качества, приобщаться к здоровому образу жизни; </w:t>
      </w:r>
    </w:p>
    <w:p w:rsidR="0037484B" w:rsidRPr="00A806AB" w:rsidRDefault="0037484B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-Дети пройдут курс оздоровления и реабилитации, благодаря чему укрепят свое физическое и психическое здоровье;</w:t>
      </w:r>
    </w:p>
    <w:p w:rsidR="00BE5E9E" w:rsidRPr="00A806AB" w:rsidRDefault="00BE5E9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Для родителей:</w:t>
      </w:r>
    </w:p>
    <w:p w:rsidR="00BE5E9E" w:rsidRPr="00A806AB" w:rsidRDefault="00BE5E9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-Дети приобретут навыки коммуникации с другими детьми и взрослыми;</w:t>
      </w:r>
    </w:p>
    <w:p w:rsidR="00BE5E9E" w:rsidRPr="00A806AB" w:rsidRDefault="00BE5E9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-Дети приобретут навыки самообслуживания и поведению в быту;</w:t>
      </w:r>
    </w:p>
    <w:p w:rsidR="00BE5E9E" w:rsidRPr="00A806AB" w:rsidRDefault="00BE5E9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-Через изучение детьми истории тимуровского движения, налаживается контакт между молодым и старым поколением, что благоприятно повлияет на атмосферу в семье: ребята узнают, как жили их бабушки, дедушки.</w:t>
      </w:r>
    </w:p>
    <w:p w:rsidR="00BE5E9E" w:rsidRPr="00A806AB" w:rsidRDefault="00BE5E9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Для общества:</w:t>
      </w:r>
    </w:p>
    <w:p w:rsidR="00BE5E9E" w:rsidRPr="00A806AB" w:rsidRDefault="00BE5E9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-Патриотическое воспитание детей;</w:t>
      </w:r>
    </w:p>
    <w:p w:rsidR="00BE5E9E" w:rsidRPr="00A806AB" w:rsidRDefault="00BE5E9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-Дети с ограниченными возможностями здоровья смогут более успешно социализироваться в современное общество;</w:t>
      </w:r>
    </w:p>
    <w:p w:rsidR="00BE5E9E" w:rsidRPr="00A806AB" w:rsidRDefault="00BE5E9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Для педагогов:</w:t>
      </w:r>
    </w:p>
    <w:p w:rsidR="00D17A61" w:rsidRPr="00A806AB" w:rsidRDefault="008D15B6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-Расширение педагогического опыта;</w:t>
      </w:r>
    </w:p>
    <w:p w:rsidR="008D15B6" w:rsidRPr="00A806AB" w:rsidRDefault="008D15B6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-Удовлетворение и реализация педагогического потенциала;</w:t>
      </w:r>
    </w:p>
    <w:p w:rsidR="008D15B6" w:rsidRPr="00A806AB" w:rsidRDefault="008D15B6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-Передача </w:t>
      </w:r>
      <w:r w:rsidR="00A806AB" w:rsidRPr="00A806AB">
        <w:rPr>
          <w:rFonts w:ascii="Times New Roman" w:hAnsi="Times New Roman" w:cs="Times New Roman"/>
          <w:sz w:val="24"/>
          <w:szCs w:val="24"/>
        </w:rPr>
        <w:t>ценностей, знаний и навыков детям;</w:t>
      </w:r>
    </w:p>
    <w:p w:rsidR="008D15B6" w:rsidRPr="00A806AB" w:rsidRDefault="008D15B6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-Возможность научиться ценить моменты жизни, искренне радоваться за успехи своих подопечных:</w:t>
      </w:r>
    </w:p>
    <w:p w:rsidR="00BE5E9E" w:rsidRPr="00A806AB" w:rsidRDefault="00BE5E9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Для вожатых:</w:t>
      </w:r>
    </w:p>
    <w:p w:rsidR="008D15B6" w:rsidRPr="00A806AB" w:rsidRDefault="008D15B6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-получение практических педагогических знаний;</w:t>
      </w:r>
    </w:p>
    <w:p w:rsidR="008D15B6" w:rsidRPr="00A806AB" w:rsidRDefault="008D15B6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-возможность апробации теоретических знаний на практике;</w:t>
      </w:r>
    </w:p>
    <w:p w:rsidR="00207FDB" w:rsidRPr="00A806AB" w:rsidRDefault="00207FDB" w:rsidP="00A806AB">
      <w:pPr>
        <w:pStyle w:val="af1"/>
        <w:tabs>
          <w:tab w:val="left" w:pos="142"/>
        </w:tabs>
        <w:spacing w:line="360" w:lineRule="auto"/>
        <w:ind w:left="284" w:firstLine="425"/>
      </w:pPr>
      <w:bookmarkStart w:id="3" w:name="_Toc147507943"/>
      <w:r w:rsidRPr="00A806AB">
        <w:rPr>
          <w:rStyle w:val="20"/>
          <w:rFonts w:cs="Times New Roman"/>
          <w:szCs w:val="24"/>
        </w:rPr>
        <w:lastRenderedPageBreak/>
        <w:t>Сроки реализации</w:t>
      </w:r>
      <w:bookmarkEnd w:id="3"/>
      <w:r w:rsidRPr="00A806AB">
        <w:t xml:space="preserve">: </w:t>
      </w:r>
    </w:p>
    <w:p w:rsidR="00207FDB" w:rsidRPr="00A806AB" w:rsidRDefault="00207FDB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1 смена: 24.06.2023 - 14.07.2023 г.</w:t>
      </w:r>
    </w:p>
    <w:p w:rsidR="00207FDB" w:rsidRPr="00A806AB" w:rsidRDefault="00207FDB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2 смена: 17.07.2023 - 06.08.2023 г.</w:t>
      </w:r>
    </w:p>
    <w:p w:rsidR="006F5FFC" w:rsidRPr="00A806AB" w:rsidRDefault="00207FDB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3 смена: 09.08.2023 – 29.08.2023 г.</w:t>
      </w:r>
    </w:p>
    <w:p w:rsidR="00BE186F" w:rsidRPr="00A806AB" w:rsidRDefault="00BE186F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6AB">
        <w:rPr>
          <w:rFonts w:ascii="Times New Roman" w:hAnsi="Times New Roman" w:cs="Times New Roman"/>
          <w:b/>
          <w:sz w:val="24"/>
          <w:szCs w:val="24"/>
        </w:rPr>
        <w:t xml:space="preserve">Участники программы: </w:t>
      </w:r>
    </w:p>
    <w:p w:rsidR="00BE186F" w:rsidRPr="00A806AB" w:rsidRDefault="00BE5E9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Всего 284 ребёнка</w:t>
      </w:r>
      <w:r w:rsidR="00BE186F" w:rsidRPr="00A806AB">
        <w:rPr>
          <w:rFonts w:ascii="Times New Roman" w:hAnsi="Times New Roman" w:cs="Times New Roman"/>
          <w:sz w:val="24"/>
          <w:szCs w:val="24"/>
        </w:rPr>
        <w:t>, из них:</w:t>
      </w:r>
    </w:p>
    <w:p w:rsidR="008B2C84" w:rsidRPr="00A806AB" w:rsidRDefault="008B2C84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- 20 % </w:t>
      </w:r>
      <w:proofErr w:type="spellStart"/>
      <w:r w:rsidRPr="00A806AB">
        <w:rPr>
          <w:rFonts w:ascii="Times New Roman" w:hAnsi="Times New Roman" w:cs="Times New Roman"/>
          <w:sz w:val="24"/>
          <w:szCs w:val="24"/>
        </w:rPr>
        <w:t>нормотипичные</w:t>
      </w:r>
      <w:proofErr w:type="spellEnd"/>
      <w:r w:rsidRPr="00A806AB">
        <w:rPr>
          <w:rFonts w:ascii="Times New Roman" w:hAnsi="Times New Roman" w:cs="Times New Roman"/>
          <w:sz w:val="24"/>
          <w:szCs w:val="24"/>
        </w:rPr>
        <w:t xml:space="preserve"> дети;</w:t>
      </w:r>
    </w:p>
    <w:p w:rsidR="008B2C84" w:rsidRPr="00A806AB" w:rsidRDefault="008B2C84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- 40 % дети ОВЗ;</w:t>
      </w:r>
    </w:p>
    <w:p w:rsidR="008B2C84" w:rsidRPr="00A806AB" w:rsidRDefault="008B2C84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- 40% дети-инвалиды следующих нозологий:</w:t>
      </w:r>
    </w:p>
    <w:p w:rsidR="008B2C84" w:rsidRPr="00A806AB" w:rsidRDefault="008B2C84" w:rsidP="00A806AB">
      <w:pPr>
        <w:pStyle w:val="ad"/>
        <w:numPr>
          <w:ilvl w:val="0"/>
          <w:numId w:val="25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нарушения опорно-двигательного двигательного аппарата –40%</w:t>
      </w:r>
    </w:p>
    <w:p w:rsidR="008B2C84" w:rsidRPr="00A806AB" w:rsidRDefault="008B2C84" w:rsidP="00A806AB">
      <w:pPr>
        <w:pStyle w:val="ad"/>
        <w:numPr>
          <w:ilvl w:val="0"/>
          <w:numId w:val="25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 расстройства аутистического спектра – 10%</w:t>
      </w:r>
    </w:p>
    <w:p w:rsidR="008B2C84" w:rsidRPr="00A806AB" w:rsidRDefault="008B2C84" w:rsidP="00A806AB">
      <w:pPr>
        <w:pStyle w:val="ad"/>
        <w:numPr>
          <w:ilvl w:val="0"/>
          <w:numId w:val="25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 нарушения зрения-1%</w:t>
      </w:r>
    </w:p>
    <w:p w:rsidR="008B2C84" w:rsidRPr="00A806AB" w:rsidRDefault="008B2C84" w:rsidP="00A806AB">
      <w:pPr>
        <w:pStyle w:val="ad"/>
        <w:numPr>
          <w:ilvl w:val="0"/>
          <w:numId w:val="25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 нарушения слуха- 3%</w:t>
      </w:r>
    </w:p>
    <w:p w:rsidR="00F602FE" w:rsidRPr="00A806AB" w:rsidRDefault="008B2C84" w:rsidP="00A806AB">
      <w:pPr>
        <w:pStyle w:val="ad"/>
        <w:numPr>
          <w:ilvl w:val="0"/>
          <w:numId w:val="25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 ментальные нарушения- 46%</w:t>
      </w:r>
      <w:r w:rsidR="00F602FE" w:rsidRPr="00A806AB">
        <w:rPr>
          <w:rFonts w:ascii="Times New Roman" w:hAnsi="Times New Roman" w:cs="Times New Roman"/>
          <w:sz w:val="24"/>
          <w:szCs w:val="24"/>
        </w:rPr>
        <w:t>.</w:t>
      </w:r>
    </w:p>
    <w:p w:rsidR="00CE20DA" w:rsidRPr="00A806AB" w:rsidRDefault="00CE20DA" w:rsidP="0016202E">
      <w:pPr>
        <w:pStyle w:val="2"/>
        <w:numPr>
          <w:ilvl w:val="0"/>
          <w:numId w:val="33"/>
        </w:numPr>
        <w:spacing w:line="360" w:lineRule="auto"/>
        <w:jc w:val="center"/>
        <w:rPr>
          <w:rFonts w:cs="Times New Roman"/>
          <w:b/>
          <w:szCs w:val="24"/>
        </w:rPr>
      </w:pPr>
      <w:bookmarkStart w:id="4" w:name="_Toc147507944"/>
      <w:r w:rsidRPr="00A806AB">
        <w:rPr>
          <w:rFonts w:cs="Times New Roman"/>
          <w:b/>
          <w:szCs w:val="24"/>
        </w:rPr>
        <w:t>Основные этапы программы</w:t>
      </w:r>
      <w:bookmarkEnd w:id="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2"/>
        <w:gridCol w:w="4324"/>
        <w:gridCol w:w="2745"/>
      </w:tblGrid>
      <w:tr w:rsidR="00CE20DA" w:rsidRPr="00A806AB" w:rsidTr="005A3DFA">
        <w:tc>
          <w:tcPr>
            <w:tcW w:w="2502" w:type="dxa"/>
          </w:tcPr>
          <w:p w:rsidR="00CE20DA" w:rsidRPr="00A806AB" w:rsidRDefault="00CE20DA" w:rsidP="00A80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324" w:type="dxa"/>
          </w:tcPr>
          <w:p w:rsidR="00CE20DA" w:rsidRPr="00A806AB" w:rsidRDefault="00CE20DA" w:rsidP="00A80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745" w:type="dxa"/>
          </w:tcPr>
          <w:p w:rsidR="00CE20DA" w:rsidRPr="00A806AB" w:rsidRDefault="00CE20DA" w:rsidP="00A80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CE20DA" w:rsidRPr="00A806AB" w:rsidTr="005A3DFA">
        <w:tc>
          <w:tcPr>
            <w:tcW w:w="2502" w:type="dxa"/>
          </w:tcPr>
          <w:p w:rsidR="00CE20DA" w:rsidRPr="00A806AB" w:rsidRDefault="00CE20DA" w:rsidP="00A806AB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  <w:p w:rsidR="00CE20DA" w:rsidRPr="00A806AB" w:rsidRDefault="00CE20DA" w:rsidP="00A806AB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CE20DA" w:rsidRPr="00A806AB" w:rsidRDefault="00CE20DA" w:rsidP="00A806AB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</w:tcPr>
          <w:p w:rsidR="00CE20DA" w:rsidRPr="00A806AB" w:rsidRDefault="00CE20DA" w:rsidP="00A80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рецензирование программы, учебно-методического комплекса, подготовка педагогических кадров к реализации программы, поиск социальных партнеров</w:t>
            </w:r>
          </w:p>
        </w:tc>
        <w:tc>
          <w:tcPr>
            <w:tcW w:w="2745" w:type="dxa"/>
          </w:tcPr>
          <w:p w:rsidR="00CE20DA" w:rsidRPr="00A806AB" w:rsidRDefault="00CE20DA" w:rsidP="00A806AB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Январь – май 2022 г.</w:t>
            </w:r>
          </w:p>
          <w:p w:rsidR="00CE20DA" w:rsidRPr="00A806AB" w:rsidRDefault="00CE20DA" w:rsidP="00A806AB">
            <w:pPr>
              <w:tabs>
                <w:tab w:val="left" w:pos="426"/>
              </w:tabs>
              <w:spacing w:line="360" w:lineRule="auto"/>
              <w:ind w:firstLine="851"/>
              <w:jc w:val="both"/>
              <w:rPr>
                <w:rFonts w:ascii="Times New Roman" w:eastAsiaTheme="majorEastAsia" w:hAnsi="Times New Roman" w:cs="Times New Roman"/>
                <w:iCs/>
                <w:spacing w:val="15"/>
                <w:sz w:val="24"/>
                <w:szCs w:val="24"/>
              </w:rPr>
            </w:pPr>
            <w:r w:rsidRPr="00A806AB">
              <w:rPr>
                <w:rFonts w:ascii="Times New Roman" w:eastAsiaTheme="majorEastAsia" w:hAnsi="Times New Roman" w:cs="Times New Roman"/>
                <w:iCs/>
                <w:spacing w:val="15"/>
                <w:sz w:val="24"/>
                <w:szCs w:val="24"/>
              </w:rPr>
              <w:t>В 2022 году 9 сотрудников центра прошли обучение на курсах повышения квалификации в Российском государственном педагогическом институте имени А.И. Герцена по теме «Инклюзивная образовательная среда в детском оздоровительном лагере».</w:t>
            </w:r>
          </w:p>
          <w:p w:rsidR="00CE20DA" w:rsidRPr="00A806AB" w:rsidRDefault="00CE20DA" w:rsidP="00A80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DA" w:rsidRPr="00A806AB" w:rsidTr="005A3DFA">
        <w:tc>
          <w:tcPr>
            <w:tcW w:w="2502" w:type="dxa"/>
          </w:tcPr>
          <w:p w:rsidR="00CE20DA" w:rsidRPr="00A806AB" w:rsidRDefault="00CE20DA" w:rsidP="00A806AB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Style w:val="c0c13"/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A806AB">
              <w:rPr>
                <w:rStyle w:val="c0c13"/>
                <w:rFonts w:ascii="Times New Roman" w:eastAsiaTheme="majorEastAsia" w:hAnsi="Times New Roman" w:cs="Times New Roman"/>
                <w:sz w:val="24"/>
                <w:szCs w:val="24"/>
              </w:rPr>
              <w:t xml:space="preserve"> период</w:t>
            </w:r>
          </w:p>
          <w:p w:rsidR="00CE20DA" w:rsidRPr="00A806AB" w:rsidRDefault="00CE20DA" w:rsidP="00A806AB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Организационный период смены</w:t>
            </w:r>
          </w:p>
          <w:p w:rsidR="00CE20DA" w:rsidRPr="00A806AB" w:rsidRDefault="00CE20DA" w:rsidP="00A806AB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</w:tcPr>
          <w:p w:rsidR="00CE20DA" w:rsidRPr="00A806AB" w:rsidRDefault="00CE20DA" w:rsidP="00A806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к ДОЛ, знакомство с традициями и обычаями лагеря, вожатыми, ребятами. </w:t>
            </w:r>
          </w:p>
          <w:p w:rsidR="00CE20DA" w:rsidRPr="00A806AB" w:rsidRDefault="00CE20DA" w:rsidP="00A806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тематики смены. Формирование представлений о перспективах деятельности.</w:t>
            </w:r>
          </w:p>
          <w:p w:rsidR="00CE20DA" w:rsidRPr="00A806AB" w:rsidRDefault="00CE20DA" w:rsidP="00A806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Вечера знакомств в отрядах, </w:t>
            </w:r>
            <w:r w:rsidRPr="00A806AB">
              <w:rPr>
                <w:rFonts w:ascii="Times New Roman" w:eastAsia="Calibri" w:hAnsi="Times New Roman" w:cs="Times New Roman"/>
                <w:sz w:val="24"/>
                <w:szCs w:val="24"/>
              </w:rPr>
              <w:t>онлайн-экскурсии, интеллектуальная игры.</w:t>
            </w:r>
          </w:p>
        </w:tc>
        <w:tc>
          <w:tcPr>
            <w:tcW w:w="2745" w:type="dxa"/>
          </w:tcPr>
          <w:p w:rsidR="00CE20DA" w:rsidRPr="00A806AB" w:rsidRDefault="00CE20DA" w:rsidP="00A806AB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Первые три дня от начала смены</w:t>
            </w:r>
          </w:p>
        </w:tc>
      </w:tr>
      <w:tr w:rsidR="00CE20DA" w:rsidRPr="00A806AB" w:rsidTr="005A3DFA">
        <w:tc>
          <w:tcPr>
            <w:tcW w:w="2502" w:type="dxa"/>
          </w:tcPr>
          <w:p w:rsidR="00CE20DA" w:rsidRPr="00A806AB" w:rsidRDefault="00CE20DA" w:rsidP="00A806AB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Style w:val="c0c13"/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III</w:t>
            </w:r>
            <w:r w:rsidRPr="00A806AB">
              <w:rPr>
                <w:rStyle w:val="c0c13"/>
                <w:rFonts w:ascii="Times New Roman" w:eastAsiaTheme="majorEastAsia" w:hAnsi="Times New Roman" w:cs="Times New Roman"/>
                <w:sz w:val="24"/>
                <w:szCs w:val="24"/>
              </w:rPr>
              <w:t xml:space="preserve"> период</w:t>
            </w:r>
          </w:p>
          <w:p w:rsidR="00CE20DA" w:rsidRPr="00A806AB" w:rsidRDefault="00CE20DA" w:rsidP="00A806AB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Основной период смены</w:t>
            </w:r>
          </w:p>
          <w:p w:rsidR="00CE20DA" w:rsidRPr="00A806AB" w:rsidRDefault="00CE20DA" w:rsidP="00A806AB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</w:tcPr>
          <w:p w:rsidR="00CE20DA" w:rsidRPr="00A806AB" w:rsidRDefault="00CE20DA" w:rsidP="00A806AB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плану смены. Квест на территории, творческий конкурс, спортивные соревнования, игра на территории, танцевальный конкурс, конкурс проектов, практикум, работа творческих мастерских, акция, </w:t>
            </w:r>
            <w:proofErr w:type="spellStart"/>
            <w:r w:rsidRPr="00A806AB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A8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-детектив, </w:t>
            </w:r>
            <w:proofErr w:type="spellStart"/>
            <w:r w:rsidRPr="00A806AB">
              <w:rPr>
                <w:rFonts w:ascii="Times New Roman" w:eastAsia="Calibri" w:hAnsi="Times New Roman" w:cs="Times New Roman"/>
                <w:sz w:val="24"/>
                <w:szCs w:val="24"/>
              </w:rPr>
              <w:t>квиз</w:t>
            </w:r>
            <w:proofErr w:type="spellEnd"/>
            <w:r w:rsidRPr="00A8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Проведение огоньков, рефлексия дня, заполнение участниками индивидуальных рейтинговых карточек. Отслеживание эмоционального и физического состояния детей с помощью диагностик. </w:t>
            </w: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методы: наблюдения, опросы, анкетирования.</w:t>
            </w:r>
          </w:p>
          <w:p w:rsidR="00CE20DA" w:rsidRPr="00A806AB" w:rsidRDefault="00CE20DA" w:rsidP="00A806A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Методы КТД: инициативной группы, метод творческой группы</w:t>
            </w:r>
          </w:p>
          <w:p w:rsidR="00CE20DA" w:rsidRPr="00A806AB" w:rsidRDefault="00CE20DA" w:rsidP="00A806A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CE20DA" w:rsidRPr="00A806AB" w:rsidRDefault="00CE20DA" w:rsidP="00A806AB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4-19 день смены</w:t>
            </w:r>
          </w:p>
          <w:p w:rsidR="00CE20DA" w:rsidRPr="00A806AB" w:rsidRDefault="00CE20DA" w:rsidP="00A806AB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DA" w:rsidRPr="00A806AB" w:rsidTr="005A3DFA">
        <w:tc>
          <w:tcPr>
            <w:tcW w:w="2502" w:type="dxa"/>
          </w:tcPr>
          <w:p w:rsidR="00CE20DA" w:rsidRPr="00A806AB" w:rsidRDefault="00CE20DA" w:rsidP="00A806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  <w:p w:rsidR="00CE20DA" w:rsidRPr="00A806AB" w:rsidRDefault="00CE20DA" w:rsidP="00A806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период смены</w:t>
            </w:r>
          </w:p>
          <w:p w:rsidR="00CE20DA" w:rsidRPr="00A806AB" w:rsidRDefault="00CE20DA" w:rsidP="00A806AB">
            <w:pPr>
              <w:pStyle w:val="a6"/>
              <w:spacing w:line="360" w:lineRule="auto"/>
              <w:rPr>
                <w:rStyle w:val="c0c13"/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4" w:type="dxa"/>
          </w:tcPr>
          <w:p w:rsidR="00CE20DA" w:rsidRPr="00A806AB" w:rsidRDefault="00CE20DA" w:rsidP="00A806AB">
            <w:pPr>
              <w:pStyle w:val="a6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eastAsia="Calibri" w:hAnsi="Times New Roman" w:cs="Times New Roman"/>
                <w:sz w:val="24"/>
                <w:szCs w:val="24"/>
              </w:rPr>
              <w:t>Анализ и самореализация деятельности. Демонстрация индивидуальных и отрядных достижений. Итоговая диагностика эффективности программы. Викторина</w:t>
            </w:r>
          </w:p>
          <w:p w:rsidR="00CE20DA" w:rsidRPr="00A806AB" w:rsidRDefault="00CE20DA" w:rsidP="00A806AB">
            <w:pPr>
              <w:pStyle w:val="a6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eastAsia="Calibri" w:hAnsi="Times New Roman" w:cs="Times New Roman"/>
                <w:sz w:val="24"/>
                <w:szCs w:val="24"/>
              </w:rPr>
              <w:t>«Шкатулка воспоминаний»,</w:t>
            </w:r>
          </w:p>
          <w:p w:rsidR="00CE20DA" w:rsidRPr="00A806AB" w:rsidRDefault="00CE20DA" w:rsidP="00A806A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концерт «</w:t>
            </w: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Пусть горн звучит</w:t>
            </w:r>
            <w:r w:rsidRPr="00A8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атмосферы успешного завершения смены. </w:t>
            </w:r>
            <w:r w:rsidRPr="00A80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атмосферы успешного завершения смены. </w:t>
            </w:r>
          </w:p>
          <w:p w:rsidR="00CE20DA" w:rsidRPr="00A806AB" w:rsidRDefault="00CE20DA" w:rsidP="00A806A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Отъезд детей.</w:t>
            </w:r>
          </w:p>
          <w:p w:rsidR="00CE20DA" w:rsidRPr="00A806AB" w:rsidRDefault="00CE20DA" w:rsidP="00A806AB">
            <w:pPr>
              <w:pStyle w:val="a6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CE20DA" w:rsidRPr="00A806AB" w:rsidRDefault="00CE20DA" w:rsidP="00A806AB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20-21 день смены</w:t>
            </w:r>
          </w:p>
        </w:tc>
      </w:tr>
      <w:tr w:rsidR="00CE20DA" w:rsidRPr="00A806AB" w:rsidTr="005A3DFA">
        <w:tc>
          <w:tcPr>
            <w:tcW w:w="2502" w:type="dxa"/>
          </w:tcPr>
          <w:p w:rsidR="00CE20DA" w:rsidRPr="00A806AB" w:rsidRDefault="00CE20DA" w:rsidP="00A806AB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  <w:p w:rsidR="00CE20DA" w:rsidRPr="00A806AB" w:rsidRDefault="00CE20DA" w:rsidP="00A806AB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Заключительный период смены</w:t>
            </w:r>
          </w:p>
          <w:p w:rsidR="00CE20DA" w:rsidRPr="00A806AB" w:rsidRDefault="00CE20DA" w:rsidP="00A806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(для педагогов)</w:t>
            </w:r>
          </w:p>
        </w:tc>
        <w:tc>
          <w:tcPr>
            <w:tcW w:w="4324" w:type="dxa"/>
          </w:tcPr>
          <w:p w:rsidR="00CE20DA" w:rsidRPr="00A806AB" w:rsidRDefault="00CE20DA" w:rsidP="00A806AB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программы, рефлексия. Педагогическое совещание, посвященное итогам реализации программы. Анализ разработанных и адаптированных технологий.</w:t>
            </w:r>
          </w:p>
          <w:p w:rsidR="00CE20DA" w:rsidRPr="00A806AB" w:rsidRDefault="00CE20DA" w:rsidP="00A806AB">
            <w:pPr>
              <w:pStyle w:val="a6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CE20DA" w:rsidRPr="00A806AB" w:rsidRDefault="00CE20DA" w:rsidP="00A806AB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20-21 день смены</w:t>
            </w:r>
          </w:p>
        </w:tc>
      </w:tr>
    </w:tbl>
    <w:p w:rsidR="00CE20DA" w:rsidRPr="00A806AB" w:rsidRDefault="00CE20DA" w:rsidP="00A806AB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FDB" w:rsidRPr="00A806AB" w:rsidRDefault="00207FDB" w:rsidP="00A806AB">
      <w:pPr>
        <w:pStyle w:val="1"/>
        <w:spacing w:line="360" w:lineRule="auto"/>
        <w:ind w:left="284" w:firstLine="425"/>
        <w:jc w:val="center"/>
        <w:rPr>
          <w:rFonts w:cs="Times New Roman"/>
          <w:szCs w:val="24"/>
        </w:rPr>
      </w:pPr>
      <w:bookmarkStart w:id="5" w:name="_Toc147507945"/>
      <w:r w:rsidRPr="00A806AB">
        <w:rPr>
          <w:rFonts w:cs="Times New Roman"/>
          <w:szCs w:val="24"/>
        </w:rPr>
        <w:t>Концептуальные подходы</w:t>
      </w:r>
      <w:bookmarkEnd w:id="5"/>
    </w:p>
    <w:p w:rsidR="001C680E" w:rsidRPr="00A806AB" w:rsidRDefault="001C680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Одним из актуальных направлений данной программы является внедрение в широкую практику инклюзивного образования детей с особыми потребностями и нормально развивающихся сверстников.</w:t>
      </w:r>
    </w:p>
    <w:p w:rsidR="001C680E" w:rsidRPr="00A806AB" w:rsidRDefault="001C680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Принятие и реализация инклюзивного образования, несмотря на их субъективные особенности, позволит расширить охват нуждающихся детей необходимой им психолого-педагогической помощью.</w:t>
      </w:r>
    </w:p>
    <w:p w:rsidR="001C680E" w:rsidRPr="00A806AB" w:rsidRDefault="001C680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D45AF" w:rsidRPr="00A806AB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Pr="00A806AB">
        <w:rPr>
          <w:rFonts w:ascii="Times New Roman" w:hAnsi="Times New Roman" w:cs="Times New Roman"/>
          <w:sz w:val="24"/>
          <w:szCs w:val="24"/>
        </w:rPr>
        <w:t>создана с целью организации непрерывного воспитательного процесса, основывается на единстве и преемственности с общим и дополнительным образованием.</w:t>
      </w:r>
    </w:p>
    <w:p w:rsidR="001C680E" w:rsidRPr="00A806AB" w:rsidRDefault="001C680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C680E" w:rsidRPr="00A806AB" w:rsidRDefault="001C680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Ценности Родины и природы лежат в основе патриотического направления воспитания.</w:t>
      </w:r>
    </w:p>
    <w:p w:rsidR="001C680E" w:rsidRPr="00A806AB" w:rsidRDefault="001C680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1C680E" w:rsidRPr="00A806AB" w:rsidRDefault="001C680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Ценность знания лежит в основе познавательного направления воспитания.</w:t>
      </w:r>
    </w:p>
    <w:p w:rsidR="001C680E" w:rsidRPr="00A806AB" w:rsidRDefault="001C680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Ценность здоровья лежит в основе направления физического воспитания.</w:t>
      </w:r>
    </w:p>
    <w:p w:rsidR="001C680E" w:rsidRPr="00A806AB" w:rsidRDefault="001C680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Ценность труда лежит в основе трудового направления воспитания.</w:t>
      </w:r>
    </w:p>
    <w:p w:rsidR="001C680E" w:rsidRPr="00A806AB" w:rsidRDefault="001C680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Ценности культуры и красоты лежат в основе эстетического направления воспитания.</w:t>
      </w:r>
    </w:p>
    <w:p w:rsidR="0042185A" w:rsidRPr="00A806AB" w:rsidRDefault="009030B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lastRenderedPageBreak/>
        <w:t>План-сетка смены</w:t>
      </w:r>
      <w:r w:rsidR="008040AC" w:rsidRPr="00A806AB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A806AB">
        <w:rPr>
          <w:rFonts w:ascii="Times New Roman" w:hAnsi="Times New Roman" w:cs="Times New Roman"/>
          <w:sz w:val="24"/>
          <w:szCs w:val="24"/>
        </w:rPr>
        <w:t xml:space="preserve"> был продуманна таким образом, чтобы каждый день ребенок погружался в события повести «Тимур и его команда»</w:t>
      </w:r>
      <w:r w:rsidR="007E5F12" w:rsidRPr="00A806AB">
        <w:rPr>
          <w:rFonts w:ascii="Times New Roman" w:hAnsi="Times New Roman" w:cs="Times New Roman"/>
          <w:sz w:val="24"/>
          <w:szCs w:val="24"/>
        </w:rPr>
        <w:t xml:space="preserve"> и</w:t>
      </w:r>
      <w:r w:rsidRPr="00A806AB">
        <w:rPr>
          <w:rFonts w:ascii="Times New Roman" w:hAnsi="Times New Roman" w:cs="Times New Roman"/>
          <w:sz w:val="24"/>
          <w:szCs w:val="24"/>
        </w:rPr>
        <w:t xml:space="preserve"> закреплял полученные знан</w:t>
      </w:r>
      <w:r w:rsidR="00F6035A" w:rsidRPr="00A806AB">
        <w:rPr>
          <w:rFonts w:ascii="Times New Roman" w:hAnsi="Times New Roman" w:cs="Times New Roman"/>
          <w:sz w:val="24"/>
          <w:szCs w:val="24"/>
        </w:rPr>
        <w:t>ия в ходе различных</w:t>
      </w:r>
      <w:r w:rsidR="007E5F12" w:rsidRPr="00A806AB">
        <w:rPr>
          <w:rFonts w:ascii="Times New Roman" w:hAnsi="Times New Roman" w:cs="Times New Roman"/>
          <w:sz w:val="24"/>
          <w:szCs w:val="24"/>
        </w:rPr>
        <w:t xml:space="preserve"> мероприятий. Также были вкл</w:t>
      </w:r>
      <w:r w:rsidR="0042185A" w:rsidRPr="00A806AB">
        <w:rPr>
          <w:rFonts w:ascii="Times New Roman" w:hAnsi="Times New Roman" w:cs="Times New Roman"/>
          <w:sz w:val="24"/>
          <w:szCs w:val="24"/>
        </w:rPr>
        <w:t>ючены Дни Единых действий:</w:t>
      </w:r>
    </w:p>
    <w:p w:rsidR="0042185A" w:rsidRPr="00A806AB" w:rsidRDefault="0042185A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-День семьи любви и верности;</w:t>
      </w:r>
    </w:p>
    <w:p w:rsidR="0042185A" w:rsidRPr="00A806AB" w:rsidRDefault="0042185A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-День Физкультурника; </w:t>
      </w:r>
    </w:p>
    <w:p w:rsidR="0042185A" w:rsidRPr="00A806AB" w:rsidRDefault="0042185A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-День Государственного флага РФ;</w:t>
      </w:r>
    </w:p>
    <w:p w:rsidR="0042185A" w:rsidRPr="00A806AB" w:rsidRDefault="0042185A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-День Воинской славы России;</w:t>
      </w:r>
    </w:p>
    <w:p w:rsidR="0042185A" w:rsidRPr="00A806AB" w:rsidRDefault="0042185A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-День победы советских войск в Курской битве;</w:t>
      </w:r>
    </w:p>
    <w:p w:rsidR="0042185A" w:rsidRPr="00A806AB" w:rsidRDefault="0042185A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-День Российского кино;</w:t>
      </w:r>
    </w:p>
    <w:p w:rsidR="009030B3" w:rsidRPr="00A806AB" w:rsidRDefault="0042185A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М</w:t>
      </w:r>
      <w:r w:rsidR="007E5F12" w:rsidRPr="00A806AB">
        <w:rPr>
          <w:rFonts w:ascii="Times New Roman" w:hAnsi="Times New Roman" w:cs="Times New Roman"/>
          <w:sz w:val="24"/>
          <w:szCs w:val="24"/>
        </w:rPr>
        <w:t>ероприятия в рамках Российск</w:t>
      </w:r>
      <w:r w:rsidRPr="00A806AB">
        <w:rPr>
          <w:rFonts w:ascii="Times New Roman" w:hAnsi="Times New Roman" w:cs="Times New Roman"/>
          <w:sz w:val="24"/>
          <w:szCs w:val="24"/>
        </w:rPr>
        <w:t xml:space="preserve">ого Движения Детей и Молодёжи: </w:t>
      </w:r>
    </w:p>
    <w:p w:rsidR="0042185A" w:rsidRPr="00A806AB" w:rsidRDefault="0042185A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-День РДДМ «Будь первым» (</w:t>
      </w:r>
      <w:hyperlink r:id="rId10" w:history="1">
        <w:r w:rsidRPr="00A806AB">
          <w:rPr>
            <w:rStyle w:val="a3"/>
            <w:rFonts w:ascii="Times New Roman" w:hAnsi="Times New Roman" w:cs="Times New Roman"/>
            <w:sz w:val="24"/>
            <w:szCs w:val="24"/>
          </w:rPr>
          <w:t>https://vk.com/bor73?w=wall-188980360_432</w:t>
        </w:r>
      </w:hyperlink>
      <w:r w:rsidRPr="00A806AB">
        <w:rPr>
          <w:rFonts w:ascii="Times New Roman" w:hAnsi="Times New Roman" w:cs="Times New Roman"/>
          <w:sz w:val="24"/>
          <w:szCs w:val="24"/>
        </w:rPr>
        <w:t>)</w:t>
      </w:r>
    </w:p>
    <w:p w:rsidR="0042185A" w:rsidRPr="00A806AB" w:rsidRDefault="0042185A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-День РДДМ «Движение первых» (</w:t>
      </w:r>
      <w:hyperlink r:id="rId11" w:history="1">
        <w:r w:rsidRPr="00A806AB">
          <w:rPr>
            <w:rStyle w:val="a3"/>
            <w:rFonts w:ascii="Times New Roman" w:hAnsi="Times New Roman" w:cs="Times New Roman"/>
            <w:sz w:val="24"/>
            <w:szCs w:val="24"/>
          </w:rPr>
          <w:t>https://vk.com/bor73?w=wall-188980360_280</w:t>
        </w:r>
      </w:hyperlink>
      <w:r w:rsidRPr="00A806A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A806AB">
          <w:rPr>
            <w:rStyle w:val="a3"/>
            <w:rFonts w:ascii="Times New Roman" w:hAnsi="Times New Roman" w:cs="Times New Roman"/>
            <w:sz w:val="24"/>
            <w:szCs w:val="24"/>
          </w:rPr>
          <w:t>https://vk.com/bor73?w=wall-188980360_383</w:t>
        </w:r>
      </w:hyperlink>
      <w:r w:rsidRPr="00A806AB">
        <w:rPr>
          <w:rFonts w:ascii="Times New Roman" w:hAnsi="Times New Roman" w:cs="Times New Roman"/>
          <w:sz w:val="24"/>
          <w:szCs w:val="24"/>
        </w:rPr>
        <w:t>).</w:t>
      </w:r>
    </w:p>
    <w:p w:rsidR="009030B3" w:rsidRPr="00A806AB" w:rsidRDefault="009030B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Также, каждый воспитатель готовили план работы со своим отрядом на всю смену, учитывая возраст детей, их особенности и придерживаясь план-сетки смены</w:t>
      </w:r>
      <w:r w:rsidR="00F6035A" w:rsidRPr="00A806AB">
        <w:rPr>
          <w:rFonts w:ascii="Times New Roman" w:hAnsi="Times New Roman" w:cs="Times New Roman"/>
          <w:sz w:val="24"/>
          <w:szCs w:val="24"/>
        </w:rPr>
        <w:t>, где прописывали беседы и мастер-классы</w:t>
      </w:r>
      <w:r w:rsidR="008040AC" w:rsidRPr="00A806AB">
        <w:rPr>
          <w:rFonts w:ascii="Times New Roman" w:hAnsi="Times New Roman" w:cs="Times New Roman"/>
          <w:sz w:val="24"/>
          <w:szCs w:val="24"/>
        </w:rPr>
        <w:t xml:space="preserve"> (Приложение 2). </w:t>
      </w:r>
      <w:r w:rsidRPr="00A806AB">
        <w:rPr>
          <w:rFonts w:ascii="Times New Roman" w:hAnsi="Times New Roman" w:cs="Times New Roman"/>
          <w:sz w:val="24"/>
          <w:szCs w:val="24"/>
        </w:rPr>
        <w:t xml:space="preserve"> </w:t>
      </w:r>
      <w:r w:rsidR="00F6035A" w:rsidRPr="00A806AB">
        <w:rPr>
          <w:rFonts w:ascii="Times New Roman" w:hAnsi="Times New Roman" w:cs="Times New Roman"/>
          <w:sz w:val="24"/>
          <w:szCs w:val="24"/>
        </w:rPr>
        <w:t xml:space="preserve">Вожатые также готовили методическую копилку и разработку </w:t>
      </w:r>
      <w:proofErr w:type="spellStart"/>
      <w:r w:rsidR="00F6035A" w:rsidRPr="00A806AB">
        <w:rPr>
          <w:rFonts w:ascii="Times New Roman" w:hAnsi="Times New Roman" w:cs="Times New Roman"/>
          <w:sz w:val="24"/>
          <w:szCs w:val="24"/>
        </w:rPr>
        <w:t>общелагерного</w:t>
      </w:r>
      <w:proofErr w:type="spellEnd"/>
      <w:r w:rsidR="00F6035A" w:rsidRPr="00A806AB">
        <w:rPr>
          <w:rFonts w:ascii="Times New Roman" w:hAnsi="Times New Roman" w:cs="Times New Roman"/>
          <w:sz w:val="24"/>
          <w:szCs w:val="24"/>
        </w:rPr>
        <w:t xml:space="preserve"> м</w:t>
      </w:r>
      <w:r w:rsidR="008040AC" w:rsidRPr="00A806AB">
        <w:rPr>
          <w:rFonts w:ascii="Times New Roman" w:hAnsi="Times New Roman" w:cs="Times New Roman"/>
          <w:sz w:val="24"/>
          <w:szCs w:val="24"/>
        </w:rPr>
        <w:t xml:space="preserve">ероприятия для работы с детьми (Приложение 3). </w:t>
      </w:r>
    </w:p>
    <w:p w:rsidR="00207FDB" w:rsidRPr="00A806AB" w:rsidRDefault="00207FDB" w:rsidP="00A806AB">
      <w:pPr>
        <w:pStyle w:val="1"/>
        <w:spacing w:line="360" w:lineRule="auto"/>
        <w:ind w:left="284" w:firstLine="425"/>
        <w:jc w:val="center"/>
        <w:rPr>
          <w:rFonts w:cs="Times New Roman"/>
          <w:szCs w:val="24"/>
        </w:rPr>
      </w:pPr>
      <w:bookmarkStart w:id="6" w:name="_Toc147507946"/>
      <w:r w:rsidRPr="00A806AB">
        <w:rPr>
          <w:rFonts w:cs="Times New Roman"/>
          <w:szCs w:val="24"/>
        </w:rPr>
        <w:t>Основное содержание</w:t>
      </w:r>
      <w:bookmarkEnd w:id="6"/>
    </w:p>
    <w:p w:rsidR="00E95EEA" w:rsidRPr="00A806AB" w:rsidRDefault="00E95EEA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Программа составлена </w:t>
      </w:r>
      <w:r w:rsidR="00281E5C" w:rsidRPr="00A806AB">
        <w:rPr>
          <w:rFonts w:ascii="Times New Roman" w:hAnsi="Times New Roman" w:cs="Times New Roman"/>
          <w:sz w:val="24"/>
          <w:szCs w:val="24"/>
        </w:rPr>
        <w:t xml:space="preserve">в форме сюжетно - ролевой игры </w:t>
      </w:r>
      <w:r w:rsidRPr="00A806AB">
        <w:rPr>
          <w:rFonts w:ascii="Times New Roman" w:hAnsi="Times New Roman" w:cs="Times New Roman"/>
          <w:sz w:val="24"/>
          <w:szCs w:val="24"/>
        </w:rPr>
        <w:t>под на</w:t>
      </w:r>
      <w:r w:rsidR="00780B38">
        <w:rPr>
          <w:rFonts w:ascii="Times New Roman" w:hAnsi="Times New Roman" w:cs="Times New Roman"/>
          <w:sz w:val="24"/>
          <w:szCs w:val="24"/>
        </w:rPr>
        <w:t xml:space="preserve">званием «Тимур и его команда». </w:t>
      </w:r>
      <w:r w:rsidRPr="00A806AB">
        <w:rPr>
          <w:rFonts w:ascii="Times New Roman" w:hAnsi="Times New Roman" w:cs="Times New Roman"/>
          <w:sz w:val="24"/>
          <w:szCs w:val="24"/>
        </w:rPr>
        <w:t xml:space="preserve">Ведущая технология программы – игровая. </w:t>
      </w:r>
    </w:p>
    <w:p w:rsidR="00E95EEA" w:rsidRPr="00A806AB" w:rsidRDefault="00E95EEA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Ключевые мероприятия: </w:t>
      </w:r>
    </w:p>
    <w:p w:rsidR="00E95EEA" w:rsidRPr="00A806AB" w:rsidRDefault="00E95EEA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Ярмарка добрых дел в детском лагере - это отличная идея, которая поможет детям понять, что они могут сделать для того, чтобы помоч</w:t>
      </w:r>
      <w:r w:rsidR="00BD773F" w:rsidRPr="00A806AB">
        <w:rPr>
          <w:rFonts w:ascii="Times New Roman" w:hAnsi="Times New Roman" w:cs="Times New Roman"/>
          <w:sz w:val="24"/>
          <w:szCs w:val="24"/>
        </w:rPr>
        <w:t>ь другим людям. На ярмарке были организованы мастер-классы</w:t>
      </w:r>
      <w:r w:rsidRPr="00A806AB">
        <w:rPr>
          <w:rFonts w:ascii="Times New Roman" w:hAnsi="Times New Roman" w:cs="Times New Roman"/>
          <w:sz w:val="24"/>
          <w:szCs w:val="24"/>
        </w:rPr>
        <w:t xml:space="preserve"> по изготовлению </w:t>
      </w:r>
      <w:r w:rsidR="00BD773F" w:rsidRPr="00A806AB">
        <w:rPr>
          <w:rFonts w:ascii="Times New Roman" w:hAnsi="Times New Roman" w:cs="Times New Roman"/>
          <w:sz w:val="24"/>
          <w:szCs w:val="24"/>
        </w:rPr>
        <w:t>мыла, браслетов дружбы, был проведён марафон добрых дел, где дети убирались на территории лагеря, брали шефство над младшими детьми в качестве помощника вожатого, помогали маломобильным ребятам</w:t>
      </w:r>
      <w:r w:rsidR="00604A03" w:rsidRPr="00A806AB">
        <w:rPr>
          <w:rFonts w:ascii="Times New Roman" w:hAnsi="Times New Roman" w:cs="Times New Roman"/>
          <w:sz w:val="24"/>
          <w:szCs w:val="24"/>
        </w:rPr>
        <w:t xml:space="preserve">, изготавливал поделки-сувениры для посетителей санатория, которые приедут получать курс оздоровления в сентябре, убрались в библиотеке и ремонтировали порванные книги. </w:t>
      </w:r>
      <w:r w:rsidR="00BD773F" w:rsidRPr="00A806AB">
        <w:rPr>
          <w:rFonts w:ascii="Times New Roman" w:hAnsi="Times New Roman" w:cs="Times New Roman"/>
          <w:sz w:val="24"/>
          <w:szCs w:val="24"/>
        </w:rPr>
        <w:t xml:space="preserve">Также дети приняли участие в изготовлении маскировочной сети для </w:t>
      </w:r>
      <w:r w:rsidR="00033A95" w:rsidRPr="00A806AB">
        <w:rPr>
          <w:rFonts w:ascii="Times New Roman" w:hAnsi="Times New Roman" w:cs="Times New Roman"/>
          <w:sz w:val="24"/>
          <w:szCs w:val="24"/>
        </w:rPr>
        <w:t>участников</w:t>
      </w:r>
      <w:r w:rsidR="00BD773F" w:rsidRPr="00A806AB">
        <w:rPr>
          <w:rFonts w:ascii="Times New Roman" w:hAnsi="Times New Roman" w:cs="Times New Roman"/>
          <w:sz w:val="24"/>
          <w:szCs w:val="24"/>
        </w:rPr>
        <w:t xml:space="preserve"> СВО.</w:t>
      </w:r>
    </w:p>
    <w:p w:rsidR="00533FC5" w:rsidRPr="00A806AB" w:rsidRDefault="00533FC5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В каждой смене проходил фестиваль проектов «Наш Ультиматум», в рамках которого дети разрабатывали полезные для общества проекты. </w:t>
      </w:r>
    </w:p>
    <w:p w:rsidR="00207FDB" w:rsidRPr="00A806AB" w:rsidRDefault="00B8002A" w:rsidP="00780B38">
      <w:pPr>
        <w:pStyle w:val="af1"/>
        <w:numPr>
          <w:ilvl w:val="0"/>
          <w:numId w:val="33"/>
        </w:numPr>
        <w:tabs>
          <w:tab w:val="left" w:pos="142"/>
        </w:tabs>
        <w:spacing w:line="360" w:lineRule="auto"/>
        <w:jc w:val="center"/>
      </w:pPr>
      <w:r w:rsidRPr="00A806AB">
        <w:t>Механизмы реализации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Для реализации программы разработан механизм, который представлен в виде модулей: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1. Организационный модуль.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lastRenderedPageBreak/>
        <w:t>Формы работы: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планирование;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подготовка к лагерной смене;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оформление лагеря;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подготовка материальной базы;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определение обязанностей;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подготовка к сдаче приемной комиссии.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организация питания в школьном оздоровительном лагере.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2. Оздоровительный модуль.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утренний настрой;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закаливание;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встречи с медицинским работником;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влажная уборка, проветривание;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беседы о вредных привычках;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организация питания воспитанников;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спортивные праздники;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экскурсии;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экспедиции;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работа спортивных секций;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подвижные игры;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3. Творческий модуль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коллективно-творческая деятельность;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· участие в </w:t>
      </w:r>
      <w:proofErr w:type="spellStart"/>
      <w:r w:rsidRPr="00A806AB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A806AB">
        <w:rPr>
          <w:rFonts w:ascii="Times New Roman" w:hAnsi="Times New Roman" w:cs="Times New Roman"/>
          <w:sz w:val="24"/>
          <w:szCs w:val="24"/>
        </w:rPr>
        <w:t xml:space="preserve"> мероприятиях;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экскурсии с библиотеку;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конкурсы;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викторины.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4. Патриотический модуль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посещение музеев;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беседы;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5. Нравственно-экологический модуль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экскурсии в природу;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lastRenderedPageBreak/>
        <w:t>· беседы о нравственности;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викторины, конкурсы;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мероприятия.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6. Социально-психологический модуль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работа социального педагога;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диагностика;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тестирование;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индивидуальные беседы;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групповая работа;</w:t>
      </w:r>
    </w:p>
    <w:p w:rsidR="00C00FF3" w:rsidRPr="00A806AB" w:rsidRDefault="00C00FF3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· анкетирование.</w:t>
      </w:r>
    </w:p>
    <w:p w:rsidR="0016202E" w:rsidRDefault="0016202E" w:rsidP="00A806AB">
      <w:pPr>
        <w:pStyle w:val="1"/>
        <w:spacing w:line="360" w:lineRule="auto"/>
        <w:ind w:left="284" w:firstLine="425"/>
        <w:jc w:val="center"/>
        <w:rPr>
          <w:rFonts w:cs="Times New Roman"/>
          <w:szCs w:val="24"/>
        </w:rPr>
      </w:pPr>
      <w:bookmarkStart w:id="7" w:name="_Toc147507947"/>
      <w:r>
        <w:rPr>
          <w:rFonts w:cs="Times New Roman"/>
          <w:szCs w:val="24"/>
        </w:rPr>
        <w:t>4.Необходимые условия для реализации программы</w:t>
      </w:r>
    </w:p>
    <w:p w:rsidR="00FB4E83" w:rsidRDefault="00FB4E83" w:rsidP="00FB4E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E8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нформационно-правовое </w:t>
      </w:r>
      <w:r w:rsidRPr="00FB4E83">
        <w:rPr>
          <w:rFonts w:ascii="Times New Roman" w:hAnsi="Times New Roman" w:cs="Times New Roman"/>
          <w:b/>
          <w:sz w:val="24"/>
          <w:szCs w:val="24"/>
        </w:rPr>
        <w:t>обеспечение</w:t>
      </w:r>
    </w:p>
    <w:p w:rsidR="00FB4E83" w:rsidRPr="00FB4E83" w:rsidRDefault="00FB4E83" w:rsidP="00FB4E8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83">
        <w:rPr>
          <w:rFonts w:ascii="Times New Roman" w:eastAsia="Calibri" w:hAnsi="Times New Roman" w:cs="Times New Roman"/>
          <w:sz w:val="24"/>
          <w:szCs w:val="24"/>
        </w:rPr>
        <w:t>- Конвенция о правах ребёнка (одобрена Генеральной Ассамблеей ООН 20.11.1989) (ратифицирована для СССР 15.09.1990);</w:t>
      </w:r>
    </w:p>
    <w:p w:rsidR="00FB4E83" w:rsidRPr="00FB4E83" w:rsidRDefault="00FB4E83" w:rsidP="00FB4E8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83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«Об основах охраны здоровья граждан в Российской Федерации» от 21.11.2011 №323-ФЗ; </w:t>
      </w:r>
    </w:p>
    <w:p w:rsidR="00FB4E83" w:rsidRPr="00FB4E83" w:rsidRDefault="00FB4E83" w:rsidP="00FB4E8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83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24.07.1998 №124-ФЗ «Об основных гарантиях прав ребёнка в Российской Федерации»; </w:t>
      </w:r>
    </w:p>
    <w:p w:rsidR="00FB4E83" w:rsidRPr="00FB4E83" w:rsidRDefault="00FB4E83" w:rsidP="00FB4E8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83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29.12.2010 №436-ФЗ «О защите детей от информации, причиняющей вред их здоровью и развитию»; </w:t>
      </w:r>
    </w:p>
    <w:p w:rsidR="00FB4E83" w:rsidRPr="00FB4E83" w:rsidRDefault="00FB4E83" w:rsidP="00FB4E8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E83">
        <w:rPr>
          <w:rFonts w:ascii="Times New Roman" w:eastAsia="Calibri" w:hAnsi="Times New Roman" w:cs="Times New Roman"/>
          <w:sz w:val="24"/>
          <w:szCs w:val="24"/>
        </w:rPr>
        <w:t>- 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FB4E83" w:rsidRPr="00A806AB" w:rsidRDefault="006E0BB7" w:rsidP="00FB4E83">
      <w:pPr>
        <w:pStyle w:val="ad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E83" w:rsidRPr="00A806AB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</w:t>
      </w:r>
      <w:proofErr w:type="gramStart"/>
      <w:r w:rsidR="00FB4E83" w:rsidRPr="00A806AB">
        <w:rPr>
          <w:rFonts w:ascii="Times New Roman" w:hAnsi="Times New Roman" w:cs="Times New Roman"/>
          <w:sz w:val="24"/>
          <w:szCs w:val="24"/>
        </w:rPr>
        <w:t>Федерации(</w:t>
      </w:r>
      <w:proofErr w:type="gramEnd"/>
      <w:r w:rsidR="00FB4E83" w:rsidRPr="00A806AB">
        <w:rPr>
          <w:rFonts w:ascii="Times New Roman" w:hAnsi="Times New Roman" w:cs="Times New Roman"/>
          <w:sz w:val="24"/>
          <w:szCs w:val="24"/>
        </w:rPr>
        <w:t>от 29.12.2012 г. № 273-Ф3)</w:t>
      </w:r>
    </w:p>
    <w:p w:rsidR="00FB4E83" w:rsidRPr="00A806AB" w:rsidRDefault="006E0BB7" w:rsidP="00FB4E83">
      <w:pPr>
        <w:pStyle w:val="ad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E83" w:rsidRPr="00A806AB">
        <w:rPr>
          <w:rFonts w:ascii="Times New Roman" w:hAnsi="Times New Roman" w:cs="Times New Roman"/>
          <w:sz w:val="24"/>
          <w:szCs w:val="24"/>
        </w:rPr>
        <w:t>Национальный проект «Образование». Сроки реализации: 01.01.2019 – 31.12.2024г.</w:t>
      </w:r>
    </w:p>
    <w:p w:rsidR="00FB4E83" w:rsidRPr="00A806AB" w:rsidRDefault="006E0BB7" w:rsidP="006E0BB7">
      <w:pPr>
        <w:pStyle w:val="ad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4E83" w:rsidRPr="00A806AB">
        <w:rPr>
          <w:rFonts w:ascii="Times New Roman" w:hAnsi="Times New Roman" w:cs="Times New Roman"/>
          <w:sz w:val="24"/>
          <w:szCs w:val="24"/>
        </w:rPr>
        <w:t>«Стратегия развития воспитания в Российской Федерации на период до 2025 года» (Распоряжение правительства Российской Федерации от 29.05.2015 № 996-р).</w:t>
      </w:r>
    </w:p>
    <w:p w:rsidR="00FB4E83" w:rsidRPr="00A806AB" w:rsidRDefault="006E0BB7" w:rsidP="006E0BB7">
      <w:pPr>
        <w:pStyle w:val="ad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E83" w:rsidRPr="00A806AB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отдыха и оздоровления детей (в части создания авторских программ работы педагогических кадров) Письмо </w:t>
      </w:r>
      <w:proofErr w:type="spellStart"/>
      <w:r w:rsidR="00FB4E83" w:rsidRPr="00A806A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B4E83" w:rsidRPr="00A806AB">
        <w:rPr>
          <w:rFonts w:ascii="Times New Roman" w:hAnsi="Times New Roman" w:cs="Times New Roman"/>
          <w:sz w:val="24"/>
          <w:szCs w:val="24"/>
        </w:rPr>
        <w:t xml:space="preserve"> РФ от 26.10.2012. -№09-260</w:t>
      </w:r>
      <w:r w:rsidR="00FB4E83">
        <w:rPr>
          <w:rFonts w:ascii="Times New Roman" w:hAnsi="Times New Roman" w:cs="Times New Roman"/>
          <w:sz w:val="24"/>
          <w:szCs w:val="24"/>
        </w:rPr>
        <w:t>с.</w:t>
      </w:r>
    </w:p>
    <w:p w:rsidR="006E0BB7" w:rsidRDefault="006E0BB7" w:rsidP="006E0BB7">
      <w:pPr>
        <w:pStyle w:val="ad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E83" w:rsidRPr="00A806AB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лагерей и формирований, предусматривающих совместное пребывание детей с ОВЗ и их сверстников (в письме Министерства образования науки РФ от 30.11. 2015 г № 09-388)</w:t>
      </w:r>
    </w:p>
    <w:p w:rsidR="00FB4E83" w:rsidRPr="006E0BB7" w:rsidRDefault="006E0BB7" w:rsidP="006E0BB7">
      <w:pPr>
        <w:pStyle w:val="ad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B4E83" w:rsidRPr="00860A92">
        <w:rPr>
          <w:rFonts w:ascii="Times New Roman" w:hAnsi="Times New Roman" w:cs="Times New Roman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молодёжи (СП 2.4. 3648-20), утверждённые постановлением Главного государственного санитарного врача РФ от 28.09.2020 № 28;</w:t>
      </w:r>
    </w:p>
    <w:p w:rsidR="00D91801" w:rsidRPr="00A806AB" w:rsidRDefault="00D91801" w:rsidP="00A806AB">
      <w:pPr>
        <w:pStyle w:val="1"/>
        <w:spacing w:line="360" w:lineRule="auto"/>
        <w:ind w:left="284" w:firstLine="425"/>
        <w:jc w:val="center"/>
        <w:rPr>
          <w:rFonts w:cs="Times New Roman"/>
          <w:szCs w:val="24"/>
        </w:rPr>
      </w:pPr>
      <w:r w:rsidRPr="00A806AB">
        <w:rPr>
          <w:rFonts w:cs="Times New Roman"/>
          <w:szCs w:val="24"/>
        </w:rPr>
        <w:t>Кадровое обеспечение</w:t>
      </w:r>
      <w:bookmarkEnd w:id="7"/>
    </w:p>
    <w:p w:rsidR="00D91801" w:rsidRPr="00A806AB" w:rsidRDefault="00D91801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Основной штат сотрудников набирается из числа педагогических</w:t>
      </w:r>
      <w:r w:rsidR="00130EAD" w:rsidRPr="00A806AB">
        <w:rPr>
          <w:rFonts w:ascii="Times New Roman" w:hAnsi="Times New Roman" w:cs="Times New Roman"/>
          <w:sz w:val="24"/>
          <w:szCs w:val="24"/>
        </w:rPr>
        <w:t xml:space="preserve"> работников Ульяновской области</w:t>
      </w:r>
      <w:r w:rsidRPr="00A806AB">
        <w:rPr>
          <w:rFonts w:ascii="Times New Roman" w:hAnsi="Times New Roman" w:cs="Times New Roman"/>
          <w:sz w:val="24"/>
          <w:szCs w:val="24"/>
        </w:rPr>
        <w:t xml:space="preserve"> и студентов Ульяновского государственного университета и Ульяновского педагогического университета им. И.Н. Ульянова. </w:t>
      </w:r>
    </w:p>
    <w:p w:rsidR="00D91801" w:rsidRPr="00A806AB" w:rsidRDefault="00D91801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Воспитатели лагеря - педагоги школ и техникумов высшей и первой квалификационных категорий, имеющие разный стаж педагогической деятельности от 3 до 30 лет, </w:t>
      </w:r>
      <w:r w:rsidR="00607FA5">
        <w:rPr>
          <w:rFonts w:ascii="Times New Roman" w:hAnsi="Times New Roman" w:cs="Times New Roman"/>
          <w:sz w:val="24"/>
          <w:szCs w:val="24"/>
        </w:rPr>
        <w:t xml:space="preserve">и опыт работы с детьми с ОВЗ. </w:t>
      </w:r>
      <w:r w:rsidRPr="00A806AB">
        <w:rPr>
          <w:rFonts w:ascii="Times New Roman" w:hAnsi="Times New Roman" w:cs="Times New Roman"/>
          <w:sz w:val="24"/>
          <w:szCs w:val="24"/>
        </w:rPr>
        <w:t>В 2022 году девять педагогов прошли п</w:t>
      </w:r>
      <w:r w:rsidR="00607FA5">
        <w:rPr>
          <w:rFonts w:ascii="Times New Roman" w:hAnsi="Times New Roman" w:cs="Times New Roman"/>
          <w:sz w:val="24"/>
          <w:szCs w:val="24"/>
        </w:rPr>
        <w:t>овышение квалификации по теме: «</w:t>
      </w:r>
      <w:r w:rsidRPr="00A806AB">
        <w:rPr>
          <w:rFonts w:ascii="Times New Roman" w:hAnsi="Times New Roman" w:cs="Times New Roman"/>
          <w:sz w:val="24"/>
          <w:szCs w:val="24"/>
        </w:rPr>
        <w:t>Инклюзивная образовательная среда в детском оздоровительно</w:t>
      </w:r>
      <w:r w:rsidR="00607FA5">
        <w:rPr>
          <w:rFonts w:ascii="Times New Roman" w:hAnsi="Times New Roman" w:cs="Times New Roman"/>
          <w:sz w:val="24"/>
          <w:szCs w:val="24"/>
        </w:rPr>
        <w:t>м лагере»</w:t>
      </w:r>
      <w:r w:rsidRPr="00A806AB">
        <w:rPr>
          <w:rFonts w:ascii="Times New Roman" w:hAnsi="Times New Roman" w:cs="Times New Roman"/>
          <w:sz w:val="24"/>
          <w:szCs w:val="24"/>
        </w:rPr>
        <w:t xml:space="preserve"> в Российском государственн</w:t>
      </w:r>
      <w:r w:rsidR="00130EAD" w:rsidRPr="00A806AB">
        <w:rPr>
          <w:rFonts w:ascii="Times New Roman" w:hAnsi="Times New Roman" w:cs="Times New Roman"/>
          <w:sz w:val="24"/>
          <w:szCs w:val="24"/>
        </w:rPr>
        <w:t xml:space="preserve">ом педагогическом университете </w:t>
      </w:r>
      <w:r w:rsidRPr="00A806AB">
        <w:rPr>
          <w:rFonts w:ascii="Times New Roman" w:hAnsi="Times New Roman" w:cs="Times New Roman"/>
          <w:sz w:val="24"/>
          <w:szCs w:val="24"/>
        </w:rPr>
        <w:t xml:space="preserve">им. А. И. Герцена </w:t>
      </w:r>
    </w:p>
    <w:p w:rsidR="00D91801" w:rsidRPr="00A806AB" w:rsidRDefault="00D91801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Старшие вожатые имеют опыт работы с детьми - инвалидами и детьми с ограниченными возможностями здоровья, имеют высшее педагогическое образование. </w:t>
      </w:r>
    </w:p>
    <w:p w:rsidR="00D91801" w:rsidRPr="00A806AB" w:rsidRDefault="00D91801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Вожатский состав также имеет опыт работы с детьми с ограниченными возможностями здоровья, так как большинство из них участвовали в реализации программ ДООЛ «Сосновый бор в </w:t>
      </w:r>
      <w:proofErr w:type="spellStart"/>
      <w:r w:rsidRPr="00A806AB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806AB">
        <w:rPr>
          <w:rFonts w:ascii="Times New Roman" w:hAnsi="Times New Roman" w:cs="Times New Roman"/>
          <w:sz w:val="24"/>
          <w:szCs w:val="24"/>
        </w:rPr>
        <w:t xml:space="preserve">. Вешкайма» предыдущих лет. Все вожатые смены являются студентами педагогических колледжей и ВУЗов. </w:t>
      </w:r>
    </w:p>
    <w:p w:rsidR="00D91801" w:rsidRPr="00A806AB" w:rsidRDefault="00D91801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В штате лагеря два педагога – психолога, имеющие   высшее образование по квалифик</w:t>
      </w:r>
      <w:r w:rsidR="00130EAD" w:rsidRPr="00A806AB">
        <w:rPr>
          <w:rFonts w:ascii="Times New Roman" w:hAnsi="Times New Roman" w:cs="Times New Roman"/>
          <w:sz w:val="24"/>
          <w:szCs w:val="24"/>
        </w:rPr>
        <w:t xml:space="preserve">ации «Педагог-психолог» и </w:t>
      </w:r>
      <w:r w:rsidRPr="00A806AB">
        <w:rPr>
          <w:rFonts w:ascii="Times New Roman" w:hAnsi="Times New Roman" w:cs="Times New Roman"/>
          <w:sz w:val="24"/>
          <w:szCs w:val="24"/>
        </w:rPr>
        <w:t>стаж педагогической работы более 2 лет.</w:t>
      </w:r>
    </w:p>
    <w:p w:rsidR="00D91801" w:rsidRPr="00A806AB" w:rsidRDefault="00130EAD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Описание медицинского кадрового состава</w:t>
      </w:r>
      <w:r w:rsidR="00D91801" w:rsidRPr="00A806AB">
        <w:rPr>
          <w:rFonts w:ascii="Times New Roman" w:hAnsi="Times New Roman" w:cs="Times New Roman"/>
          <w:sz w:val="24"/>
          <w:szCs w:val="24"/>
        </w:rPr>
        <w:t>:</w:t>
      </w:r>
    </w:p>
    <w:p w:rsidR="00D91801" w:rsidRPr="00A806AB" w:rsidRDefault="00130EAD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1.Средний медицинский персонал</w:t>
      </w:r>
      <w:r w:rsidR="00D91801" w:rsidRPr="00A806AB">
        <w:rPr>
          <w:rFonts w:ascii="Times New Roman" w:hAnsi="Times New Roman" w:cs="Times New Roman"/>
          <w:sz w:val="24"/>
          <w:szCs w:val="24"/>
        </w:rPr>
        <w:t>: 13 единиц, из них:</w:t>
      </w:r>
    </w:p>
    <w:p w:rsidR="00D91801" w:rsidRPr="00A806AB" w:rsidRDefault="00130EAD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1.1. Главная медицинская сестра, 1 ед.  (Специализация: организации сестринского дела</w:t>
      </w:r>
      <w:r w:rsidR="00D91801" w:rsidRPr="00A806AB">
        <w:rPr>
          <w:rFonts w:ascii="Times New Roman" w:hAnsi="Times New Roman" w:cs="Times New Roman"/>
          <w:sz w:val="24"/>
          <w:szCs w:val="24"/>
        </w:rPr>
        <w:t>, высш</w:t>
      </w:r>
      <w:r w:rsidRPr="00A806AB">
        <w:rPr>
          <w:rFonts w:ascii="Times New Roman" w:hAnsi="Times New Roman" w:cs="Times New Roman"/>
          <w:sz w:val="24"/>
          <w:szCs w:val="24"/>
        </w:rPr>
        <w:t>ая квалификационная категория</w:t>
      </w:r>
      <w:r w:rsidR="00D91801" w:rsidRPr="00A806AB">
        <w:rPr>
          <w:rFonts w:ascii="Times New Roman" w:hAnsi="Times New Roman" w:cs="Times New Roman"/>
          <w:sz w:val="24"/>
          <w:szCs w:val="24"/>
        </w:rPr>
        <w:t>);</w:t>
      </w:r>
    </w:p>
    <w:p w:rsidR="00D91801" w:rsidRPr="00A806AB" w:rsidRDefault="00D91801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1.2.   </w:t>
      </w:r>
      <w:r w:rsidR="00130EAD" w:rsidRPr="00A806AB">
        <w:rPr>
          <w:rFonts w:ascii="Times New Roman" w:hAnsi="Times New Roman" w:cs="Times New Roman"/>
          <w:sz w:val="24"/>
          <w:szCs w:val="24"/>
        </w:rPr>
        <w:t>Медицинская сестра диетическая, 1 ед. (Специализация</w:t>
      </w:r>
      <w:r w:rsidRPr="00A806AB">
        <w:rPr>
          <w:rFonts w:ascii="Times New Roman" w:hAnsi="Times New Roman" w:cs="Times New Roman"/>
          <w:sz w:val="24"/>
          <w:szCs w:val="24"/>
        </w:rPr>
        <w:t>: диетология);</w:t>
      </w:r>
    </w:p>
    <w:p w:rsidR="00D91801" w:rsidRPr="00A806AB" w:rsidRDefault="00D91801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1.</w:t>
      </w:r>
      <w:r w:rsidR="00130EAD" w:rsidRPr="00A806AB">
        <w:rPr>
          <w:rFonts w:ascii="Times New Roman" w:hAnsi="Times New Roman" w:cs="Times New Roman"/>
          <w:sz w:val="24"/>
          <w:szCs w:val="24"/>
        </w:rPr>
        <w:t>3.  Медицинская сестра палатная, 5 ед.  (Специализация</w:t>
      </w:r>
      <w:r w:rsidRPr="00A806AB">
        <w:rPr>
          <w:rFonts w:ascii="Times New Roman" w:hAnsi="Times New Roman" w:cs="Times New Roman"/>
          <w:sz w:val="24"/>
          <w:szCs w:val="24"/>
        </w:rPr>
        <w:t>: сестринское дело);</w:t>
      </w:r>
    </w:p>
    <w:p w:rsidR="00D91801" w:rsidRPr="00A806AB" w:rsidRDefault="00D91801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1.4.  Медицинская сестра по</w:t>
      </w:r>
      <w:r w:rsidR="00130EAD" w:rsidRPr="00A806AB">
        <w:rPr>
          <w:rFonts w:ascii="Times New Roman" w:hAnsi="Times New Roman" w:cs="Times New Roman"/>
          <w:sz w:val="24"/>
          <w:szCs w:val="24"/>
        </w:rPr>
        <w:t xml:space="preserve"> массажу, 1 ед. (Специализация</w:t>
      </w:r>
      <w:r w:rsidRPr="00A806AB">
        <w:rPr>
          <w:rFonts w:ascii="Times New Roman" w:hAnsi="Times New Roman" w:cs="Times New Roman"/>
          <w:sz w:val="24"/>
          <w:szCs w:val="24"/>
        </w:rPr>
        <w:t>: массаж, 1 категория);</w:t>
      </w:r>
    </w:p>
    <w:p w:rsidR="00D91801" w:rsidRPr="00A806AB" w:rsidRDefault="00130EAD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1.5.  Медицинская сестра </w:t>
      </w:r>
      <w:r w:rsidR="00D91801" w:rsidRPr="00A806AB">
        <w:rPr>
          <w:rFonts w:ascii="Times New Roman" w:hAnsi="Times New Roman" w:cs="Times New Roman"/>
          <w:sz w:val="24"/>
          <w:szCs w:val="24"/>
        </w:rPr>
        <w:t xml:space="preserve">по </w:t>
      </w:r>
      <w:r w:rsidRPr="00A806AB">
        <w:rPr>
          <w:rFonts w:ascii="Times New Roman" w:hAnsi="Times New Roman" w:cs="Times New Roman"/>
          <w:sz w:val="24"/>
          <w:szCs w:val="24"/>
        </w:rPr>
        <w:t>физиотерапии, 1 ед. (аппаратной), высшая категория</w:t>
      </w:r>
      <w:r w:rsidR="00D91801" w:rsidRPr="00A806AB">
        <w:rPr>
          <w:rFonts w:ascii="Times New Roman" w:hAnsi="Times New Roman" w:cs="Times New Roman"/>
          <w:sz w:val="24"/>
          <w:szCs w:val="24"/>
        </w:rPr>
        <w:t>;</w:t>
      </w:r>
    </w:p>
    <w:p w:rsidR="00D91801" w:rsidRPr="00A806AB" w:rsidRDefault="00130EAD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1.6. Медицинская сестра по физиотерапии (фитотерапии), 1 ед</w:t>
      </w:r>
      <w:r w:rsidR="00607FA5">
        <w:rPr>
          <w:rFonts w:ascii="Times New Roman" w:hAnsi="Times New Roman" w:cs="Times New Roman"/>
          <w:sz w:val="24"/>
          <w:szCs w:val="24"/>
        </w:rPr>
        <w:t>.</w:t>
      </w:r>
      <w:r w:rsidRPr="00A806A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91801" w:rsidRPr="00A806AB">
        <w:rPr>
          <w:rFonts w:ascii="Times New Roman" w:hAnsi="Times New Roman" w:cs="Times New Roman"/>
          <w:sz w:val="24"/>
          <w:szCs w:val="24"/>
        </w:rPr>
        <w:t>Специализация :</w:t>
      </w:r>
      <w:proofErr w:type="gramEnd"/>
      <w:r w:rsidR="00D91801" w:rsidRPr="00A806AB">
        <w:rPr>
          <w:rFonts w:ascii="Times New Roman" w:hAnsi="Times New Roman" w:cs="Times New Roman"/>
          <w:sz w:val="24"/>
          <w:szCs w:val="24"/>
        </w:rPr>
        <w:t xml:space="preserve"> физиотерапия, высшая категория);</w:t>
      </w:r>
    </w:p>
    <w:p w:rsidR="00D91801" w:rsidRPr="00A806AB" w:rsidRDefault="00130EAD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1.7. Медицинская сестра</w:t>
      </w:r>
      <w:r w:rsidR="00607FA5">
        <w:rPr>
          <w:rFonts w:ascii="Times New Roman" w:hAnsi="Times New Roman" w:cs="Times New Roman"/>
          <w:sz w:val="24"/>
          <w:szCs w:val="24"/>
        </w:rPr>
        <w:t xml:space="preserve"> по физиотерапии </w:t>
      </w:r>
      <w:proofErr w:type="gramStart"/>
      <w:r w:rsidR="00D91801" w:rsidRPr="00A806AB">
        <w:rPr>
          <w:rFonts w:ascii="Times New Roman" w:hAnsi="Times New Roman" w:cs="Times New Roman"/>
          <w:sz w:val="24"/>
          <w:szCs w:val="24"/>
        </w:rPr>
        <w:t>( ингалятория</w:t>
      </w:r>
      <w:proofErr w:type="gramEnd"/>
      <w:r w:rsidR="00D91801" w:rsidRPr="00A806AB">
        <w:rPr>
          <w:rFonts w:ascii="Times New Roman" w:hAnsi="Times New Roman" w:cs="Times New Roman"/>
          <w:sz w:val="24"/>
          <w:szCs w:val="24"/>
        </w:rPr>
        <w:t>), 1 ед</w:t>
      </w:r>
      <w:r w:rsidR="00607FA5">
        <w:rPr>
          <w:rFonts w:ascii="Times New Roman" w:hAnsi="Times New Roman" w:cs="Times New Roman"/>
          <w:sz w:val="24"/>
          <w:szCs w:val="24"/>
        </w:rPr>
        <w:t>.</w:t>
      </w:r>
      <w:r w:rsidR="00D91801" w:rsidRPr="00A806AB">
        <w:rPr>
          <w:rFonts w:ascii="Times New Roman" w:hAnsi="Times New Roman" w:cs="Times New Roman"/>
          <w:sz w:val="24"/>
          <w:szCs w:val="24"/>
        </w:rPr>
        <w:t xml:space="preserve"> (Специализация : физиотерапия);</w:t>
      </w:r>
    </w:p>
    <w:p w:rsidR="00D91801" w:rsidRPr="00A806AB" w:rsidRDefault="00130EAD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1.6. Медицинская сестра</w:t>
      </w:r>
      <w:r w:rsidR="00D91801" w:rsidRPr="00A806AB">
        <w:rPr>
          <w:rFonts w:ascii="Times New Roman" w:hAnsi="Times New Roman" w:cs="Times New Roman"/>
          <w:sz w:val="24"/>
          <w:szCs w:val="24"/>
        </w:rPr>
        <w:t xml:space="preserve"> </w:t>
      </w:r>
      <w:r w:rsidR="00B3086F" w:rsidRPr="00A806AB">
        <w:rPr>
          <w:rFonts w:ascii="Times New Roman" w:hAnsi="Times New Roman" w:cs="Times New Roman"/>
          <w:sz w:val="24"/>
          <w:szCs w:val="24"/>
        </w:rPr>
        <w:t xml:space="preserve">по физиотерапии </w:t>
      </w:r>
      <w:r w:rsidR="00D91801" w:rsidRPr="00A806AB">
        <w:rPr>
          <w:rFonts w:ascii="Times New Roman" w:hAnsi="Times New Roman" w:cs="Times New Roman"/>
          <w:sz w:val="24"/>
          <w:szCs w:val="24"/>
        </w:rPr>
        <w:t xml:space="preserve">(баротерапии, </w:t>
      </w:r>
      <w:proofErr w:type="spellStart"/>
      <w:r w:rsidR="00D91801" w:rsidRPr="00A806AB">
        <w:rPr>
          <w:rFonts w:ascii="Times New Roman" w:hAnsi="Times New Roman" w:cs="Times New Roman"/>
          <w:sz w:val="24"/>
          <w:szCs w:val="24"/>
        </w:rPr>
        <w:t>прессотерапии</w:t>
      </w:r>
      <w:proofErr w:type="spellEnd"/>
      <w:r w:rsidR="00D91801" w:rsidRPr="00A80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1801" w:rsidRPr="00A806AB">
        <w:rPr>
          <w:rFonts w:ascii="Times New Roman" w:hAnsi="Times New Roman" w:cs="Times New Roman"/>
          <w:sz w:val="24"/>
          <w:szCs w:val="24"/>
        </w:rPr>
        <w:t>г</w:t>
      </w:r>
      <w:r w:rsidR="00B3086F" w:rsidRPr="00A806AB">
        <w:rPr>
          <w:rFonts w:ascii="Times New Roman" w:hAnsi="Times New Roman" w:cs="Times New Roman"/>
          <w:sz w:val="24"/>
          <w:szCs w:val="24"/>
        </w:rPr>
        <w:t>алокамеры</w:t>
      </w:r>
      <w:proofErr w:type="spellEnd"/>
      <w:r w:rsidR="00B3086F" w:rsidRPr="00A806AB">
        <w:rPr>
          <w:rFonts w:ascii="Times New Roman" w:hAnsi="Times New Roman" w:cs="Times New Roman"/>
          <w:sz w:val="24"/>
          <w:szCs w:val="24"/>
        </w:rPr>
        <w:t>), 1 ед</w:t>
      </w:r>
      <w:r w:rsidR="00607FA5">
        <w:rPr>
          <w:rFonts w:ascii="Times New Roman" w:hAnsi="Times New Roman" w:cs="Times New Roman"/>
          <w:sz w:val="24"/>
          <w:szCs w:val="24"/>
        </w:rPr>
        <w:t>.</w:t>
      </w:r>
      <w:r w:rsidR="00B3086F" w:rsidRPr="00A806AB">
        <w:rPr>
          <w:rFonts w:ascii="Times New Roman" w:hAnsi="Times New Roman" w:cs="Times New Roman"/>
          <w:sz w:val="24"/>
          <w:szCs w:val="24"/>
        </w:rPr>
        <w:t xml:space="preserve"> (Специализация</w:t>
      </w:r>
      <w:r w:rsidR="00D91801" w:rsidRPr="00A806AB">
        <w:rPr>
          <w:rFonts w:ascii="Times New Roman" w:hAnsi="Times New Roman" w:cs="Times New Roman"/>
          <w:sz w:val="24"/>
          <w:szCs w:val="24"/>
        </w:rPr>
        <w:t>: физиотерапия);</w:t>
      </w:r>
    </w:p>
    <w:p w:rsidR="00D91801" w:rsidRPr="00A806AB" w:rsidRDefault="00D91801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lastRenderedPageBreak/>
        <w:t>1.7. Инст</w:t>
      </w:r>
      <w:r w:rsidR="00130EAD" w:rsidRPr="00A806AB">
        <w:rPr>
          <w:rFonts w:ascii="Times New Roman" w:hAnsi="Times New Roman" w:cs="Times New Roman"/>
          <w:sz w:val="24"/>
          <w:szCs w:val="24"/>
        </w:rPr>
        <w:t>руктор по лечебной физкультуре</w:t>
      </w:r>
      <w:r w:rsidRPr="00A806AB">
        <w:rPr>
          <w:rFonts w:ascii="Times New Roman" w:hAnsi="Times New Roman" w:cs="Times New Roman"/>
          <w:sz w:val="24"/>
          <w:szCs w:val="24"/>
        </w:rPr>
        <w:t>,</w:t>
      </w:r>
      <w:r w:rsidR="00130EAD" w:rsidRPr="00A806AB">
        <w:rPr>
          <w:rFonts w:ascii="Times New Roman" w:hAnsi="Times New Roman" w:cs="Times New Roman"/>
          <w:sz w:val="24"/>
          <w:szCs w:val="24"/>
        </w:rPr>
        <w:t xml:space="preserve"> 1 ед</w:t>
      </w:r>
      <w:r w:rsidR="00607FA5">
        <w:rPr>
          <w:rFonts w:ascii="Times New Roman" w:hAnsi="Times New Roman" w:cs="Times New Roman"/>
          <w:sz w:val="24"/>
          <w:szCs w:val="24"/>
        </w:rPr>
        <w:t>.</w:t>
      </w:r>
      <w:r w:rsidR="00130EAD" w:rsidRPr="00A806AB">
        <w:rPr>
          <w:rFonts w:ascii="Times New Roman" w:hAnsi="Times New Roman" w:cs="Times New Roman"/>
          <w:sz w:val="24"/>
          <w:szCs w:val="24"/>
        </w:rPr>
        <w:t xml:space="preserve"> </w:t>
      </w:r>
      <w:r w:rsidR="00B3086F" w:rsidRPr="00A806AB">
        <w:rPr>
          <w:rFonts w:ascii="Times New Roman" w:hAnsi="Times New Roman" w:cs="Times New Roman"/>
          <w:sz w:val="24"/>
          <w:szCs w:val="24"/>
        </w:rPr>
        <w:t>(</w:t>
      </w:r>
      <w:r w:rsidR="00130EAD" w:rsidRPr="00A806AB">
        <w:rPr>
          <w:rFonts w:ascii="Times New Roman" w:hAnsi="Times New Roman" w:cs="Times New Roman"/>
          <w:sz w:val="24"/>
          <w:szCs w:val="24"/>
        </w:rPr>
        <w:t>Специализация:</w:t>
      </w:r>
      <w:r w:rsidRPr="00A806AB">
        <w:rPr>
          <w:rFonts w:ascii="Times New Roman" w:hAnsi="Times New Roman" w:cs="Times New Roman"/>
          <w:sz w:val="24"/>
          <w:szCs w:val="24"/>
        </w:rPr>
        <w:t xml:space="preserve"> лечебная физкультура)</w:t>
      </w:r>
    </w:p>
    <w:p w:rsidR="00D91801" w:rsidRPr="00A806AB" w:rsidRDefault="00130EAD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Врачи </w:t>
      </w:r>
      <w:r w:rsidR="00D91801" w:rsidRPr="00A806AB">
        <w:rPr>
          <w:rFonts w:ascii="Times New Roman" w:hAnsi="Times New Roman" w:cs="Times New Roman"/>
          <w:sz w:val="24"/>
          <w:szCs w:val="24"/>
        </w:rPr>
        <w:t>- 2 единицы:</w:t>
      </w:r>
    </w:p>
    <w:p w:rsidR="00D91801" w:rsidRPr="00A806AB" w:rsidRDefault="00D91801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Врач-</w:t>
      </w:r>
      <w:r w:rsidR="00B3086F" w:rsidRPr="00A806AB">
        <w:rPr>
          <w:rFonts w:ascii="Times New Roman" w:hAnsi="Times New Roman" w:cs="Times New Roman"/>
          <w:sz w:val="24"/>
          <w:szCs w:val="24"/>
        </w:rPr>
        <w:t xml:space="preserve"> невролог, 1 ед. (Специализация</w:t>
      </w:r>
      <w:r w:rsidR="00130EAD" w:rsidRPr="00A806AB">
        <w:rPr>
          <w:rFonts w:ascii="Times New Roman" w:hAnsi="Times New Roman" w:cs="Times New Roman"/>
          <w:sz w:val="24"/>
          <w:szCs w:val="24"/>
        </w:rPr>
        <w:t xml:space="preserve">: Неврология, Неврология детского возраста, организация здравоохранения </w:t>
      </w:r>
      <w:r w:rsidRPr="00A806AB">
        <w:rPr>
          <w:rFonts w:ascii="Times New Roman" w:hAnsi="Times New Roman" w:cs="Times New Roman"/>
          <w:sz w:val="24"/>
          <w:szCs w:val="24"/>
        </w:rPr>
        <w:t>и общественного здоровья. Гирудотерапия</w:t>
      </w:r>
      <w:r w:rsidR="00B3086F" w:rsidRPr="00A806AB">
        <w:rPr>
          <w:rFonts w:ascii="Times New Roman" w:hAnsi="Times New Roman" w:cs="Times New Roman"/>
          <w:sz w:val="24"/>
          <w:szCs w:val="24"/>
        </w:rPr>
        <w:t>.)  Курсы повышения квалификации</w:t>
      </w:r>
      <w:r w:rsidRPr="00A806AB">
        <w:rPr>
          <w:rFonts w:ascii="Times New Roman" w:hAnsi="Times New Roman" w:cs="Times New Roman"/>
          <w:sz w:val="24"/>
          <w:szCs w:val="24"/>
        </w:rPr>
        <w:t>: Современные аспекты миастении.  Ос</w:t>
      </w:r>
      <w:r w:rsidR="00B3086F" w:rsidRPr="00A806AB">
        <w:rPr>
          <w:rFonts w:ascii="Times New Roman" w:hAnsi="Times New Roman" w:cs="Times New Roman"/>
          <w:sz w:val="24"/>
          <w:szCs w:val="24"/>
        </w:rPr>
        <w:t xml:space="preserve">обенности </w:t>
      </w:r>
      <w:r w:rsidRPr="00A806AB">
        <w:rPr>
          <w:rFonts w:ascii="Times New Roman" w:hAnsi="Times New Roman" w:cs="Times New Roman"/>
          <w:sz w:val="24"/>
          <w:szCs w:val="24"/>
        </w:rPr>
        <w:t>терапии на различных стадиях Паркинсона. Практические навыки экстренных ситуаций: ана</w:t>
      </w:r>
      <w:r w:rsidR="00130EAD" w:rsidRPr="00A806AB">
        <w:rPr>
          <w:rFonts w:ascii="Times New Roman" w:hAnsi="Times New Roman" w:cs="Times New Roman"/>
          <w:sz w:val="24"/>
          <w:szCs w:val="24"/>
        </w:rPr>
        <w:t>филактический шок, расширенная</w:t>
      </w:r>
      <w:r w:rsidRPr="00A806AB">
        <w:rPr>
          <w:rFonts w:ascii="Times New Roman" w:hAnsi="Times New Roman" w:cs="Times New Roman"/>
          <w:sz w:val="24"/>
          <w:szCs w:val="24"/>
        </w:rPr>
        <w:t xml:space="preserve"> сердечно- сосудистая реанимация, интубации. Избранные</w:t>
      </w:r>
      <w:r w:rsidR="00B3086F" w:rsidRPr="00A806AB">
        <w:rPr>
          <w:rFonts w:ascii="Times New Roman" w:hAnsi="Times New Roman" w:cs="Times New Roman"/>
          <w:sz w:val="24"/>
          <w:szCs w:val="24"/>
        </w:rPr>
        <w:t xml:space="preserve"> </w:t>
      </w:r>
      <w:r w:rsidRPr="00A806AB">
        <w:rPr>
          <w:rFonts w:ascii="Times New Roman" w:hAnsi="Times New Roman" w:cs="Times New Roman"/>
          <w:sz w:val="24"/>
          <w:szCs w:val="24"/>
        </w:rPr>
        <w:t>вопросы</w:t>
      </w:r>
      <w:r w:rsidR="00B3086F" w:rsidRPr="00A8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86F" w:rsidRPr="00A806AB">
        <w:rPr>
          <w:rFonts w:ascii="Times New Roman" w:hAnsi="Times New Roman" w:cs="Times New Roman"/>
          <w:sz w:val="24"/>
          <w:szCs w:val="24"/>
        </w:rPr>
        <w:t>профпатологии</w:t>
      </w:r>
      <w:proofErr w:type="spellEnd"/>
      <w:r w:rsidR="00B3086F" w:rsidRPr="00A806AB">
        <w:rPr>
          <w:rFonts w:ascii="Times New Roman" w:hAnsi="Times New Roman" w:cs="Times New Roman"/>
          <w:sz w:val="24"/>
          <w:szCs w:val="24"/>
        </w:rPr>
        <w:t>. Организация</w:t>
      </w:r>
      <w:r w:rsidRPr="00A806AB">
        <w:rPr>
          <w:rFonts w:ascii="Times New Roman" w:hAnsi="Times New Roman" w:cs="Times New Roman"/>
          <w:sz w:val="24"/>
          <w:szCs w:val="24"/>
        </w:rPr>
        <w:t xml:space="preserve"> и проведение предварительных и периодических осмотров. </w:t>
      </w:r>
      <w:proofErr w:type="spellStart"/>
      <w:r w:rsidRPr="00A806AB">
        <w:rPr>
          <w:rFonts w:ascii="Times New Roman" w:hAnsi="Times New Roman" w:cs="Times New Roman"/>
          <w:sz w:val="24"/>
          <w:szCs w:val="24"/>
        </w:rPr>
        <w:t>Нейрореабилитация</w:t>
      </w:r>
      <w:proofErr w:type="spellEnd"/>
      <w:r w:rsidRPr="00A806AB">
        <w:rPr>
          <w:rFonts w:ascii="Times New Roman" w:hAnsi="Times New Roman" w:cs="Times New Roman"/>
          <w:sz w:val="24"/>
          <w:szCs w:val="24"/>
        </w:rPr>
        <w:t xml:space="preserve"> в детском возрасте. Опыт работы более14 лет.</w:t>
      </w:r>
    </w:p>
    <w:p w:rsidR="00D91801" w:rsidRPr="00A806AB" w:rsidRDefault="00D91801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 Врач – терапевт. Специализация: терапия.</w:t>
      </w:r>
      <w:r w:rsidR="00B3086F" w:rsidRPr="00A806AB">
        <w:rPr>
          <w:rFonts w:ascii="Times New Roman" w:hAnsi="Times New Roman" w:cs="Times New Roman"/>
          <w:sz w:val="24"/>
          <w:szCs w:val="24"/>
        </w:rPr>
        <w:t xml:space="preserve"> </w:t>
      </w:r>
      <w:r w:rsidRPr="00A806AB">
        <w:rPr>
          <w:rFonts w:ascii="Times New Roman" w:hAnsi="Times New Roman" w:cs="Times New Roman"/>
          <w:sz w:val="24"/>
          <w:szCs w:val="24"/>
        </w:rPr>
        <w:t>Опыт работы более 25 лет.</w:t>
      </w:r>
    </w:p>
    <w:p w:rsidR="00D91801" w:rsidRPr="00A806AB" w:rsidRDefault="00D91801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 Специалист по реабилитации в социальной работе, 1 ед.</w:t>
      </w:r>
      <w:r w:rsidR="00130EAD" w:rsidRPr="00A806AB">
        <w:rPr>
          <w:rFonts w:ascii="Times New Roman" w:hAnsi="Times New Roman" w:cs="Times New Roman"/>
          <w:sz w:val="24"/>
          <w:szCs w:val="24"/>
        </w:rPr>
        <w:t xml:space="preserve"> </w:t>
      </w:r>
      <w:r w:rsidRPr="00A806AB">
        <w:rPr>
          <w:rFonts w:ascii="Times New Roman" w:hAnsi="Times New Roman" w:cs="Times New Roman"/>
          <w:sz w:val="24"/>
          <w:szCs w:val="24"/>
        </w:rPr>
        <w:t>(Специализация: адаптивная физическая культура для лиц с отклонениями в здоровье, высшее обр</w:t>
      </w:r>
      <w:r w:rsidR="00130EAD" w:rsidRPr="00A806AB">
        <w:rPr>
          <w:rFonts w:ascii="Times New Roman" w:hAnsi="Times New Roman" w:cs="Times New Roman"/>
          <w:sz w:val="24"/>
          <w:szCs w:val="24"/>
        </w:rPr>
        <w:t xml:space="preserve">азование), опыт в работы более </w:t>
      </w:r>
      <w:r w:rsidRPr="00A806AB">
        <w:rPr>
          <w:rFonts w:ascii="Times New Roman" w:hAnsi="Times New Roman" w:cs="Times New Roman"/>
          <w:sz w:val="24"/>
          <w:szCs w:val="24"/>
        </w:rPr>
        <w:t>14 лет.</w:t>
      </w:r>
    </w:p>
    <w:p w:rsidR="00D91801" w:rsidRPr="00A806AB" w:rsidRDefault="00D91801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Психолог, 2 ед.  (Специализация: психология, высшее образование)</w:t>
      </w:r>
    </w:p>
    <w:p w:rsidR="00D91801" w:rsidRPr="00A806AB" w:rsidRDefault="00D91801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 Инструктор по физической культуре, 1 ед. (Физическая культура в дошкольных образовательных организациях в условиях ФГОС ДО)</w:t>
      </w:r>
    </w:p>
    <w:p w:rsidR="00D91801" w:rsidRPr="00A806AB" w:rsidRDefault="00D91801" w:rsidP="00A806AB">
      <w:pPr>
        <w:pStyle w:val="1"/>
        <w:spacing w:after="240" w:line="360" w:lineRule="auto"/>
        <w:ind w:left="284" w:firstLine="425"/>
        <w:jc w:val="center"/>
        <w:rPr>
          <w:rFonts w:cs="Times New Roman"/>
          <w:szCs w:val="24"/>
        </w:rPr>
      </w:pPr>
      <w:bookmarkStart w:id="8" w:name="_Toc147507948"/>
      <w:r w:rsidRPr="00A806AB">
        <w:rPr>
          <w:rFonts w:cs="Times New Roman"/>
          <w:szCs w:val="24"/>
        </w:rPr>
        <w:t>Финансовое обеспечение</w:t>
      </w:r>
      <w:bookmarkEnd w:id="8"/>
    </w:p>
    <w:p w:rsidR="00D91801" w:rsidRDefault="00D91801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Финансирование программы осуществляется из бюджета Ульяновской области в рамках бюджета субъекта Российской Федерации, посредством заключения государственного контракта ОГАУСО «Сосновый бор» в </w:t>
      </w:r>
      <w:proofErr w:type="spellStart"/>
      <w:r w:rsidRPr="00A806AB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806AB">
        <w:rPr>
          <w:rFonts w:ascii="Times New Roman" w:hAnsi="Times New Roman" w:cs="Times New Roman"/>
          <w:sz w:val="24"/>
          <w:szCs w:val="24"/>
        </w:rPr>
        <w:t xml:space="preserve">. Вешкайма по организации летнего отдыха и оздоровления детей-инвалидов и детей с ограниченными возможностями здоровья, а также за счёт средств от предпринимательской и иной деятельности, приносящей доход ОГАУСО «Сосновый бор» в </w:t>
      </w:r>
      <w:proofErr w:type="spellStart"/>
      <w:r w:rsidRPr="00A806AB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806AB">
        <w:rPr>
          <w:rFonts w:ascii="Times New Roman" w:hAnsi="Times New Roman" w:cs="Times New Roman"/>
          <w:sz w:val="24"/>
          <w:szCs w:val="24"/>
        </w:rPr>
        <w:t>. Вешкайма.</w:t>
      </w:r>
      <w:bookmarkStart w:id="9" w:name="_GoBack"/>
      <w:bookmarkEnd w:id="9"/>
    </w:p>
    <w:p w:rsidR="009C6966" w:rsidRPr="009C6966" w:rsidRDefault="009C6966" w:rsidP="009C6966">
      <w:pPr>
        <w:tabs>
          <w:tab w:val="left" w:pos="142"/>
        </w:tabs>
        <w:spacing w:after="0" w:line="36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96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D91801" w:rsidRPr="00A806AB" w:rsidRDefault="00D91801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 Для реализации программы будут использованы следующие материально-технические ценности:</w:t>
      </w:r>
    </w:p>
    <w:p w:rsidR="00D91801" w:rsidRPr="00A806AB" w:rsidRDefault="0015787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•</w:t>
      </w:r>
      <w:r w:rsidR="00D91801" w:rsidRPr="00A806AB">
        <w:rPr>
          <w:rFonts w:ascii="Times New Roman" w:hAnsi="Times New Roman" w:cs="Times New Roman"/>
          <w:sz w:val="24"/>
          <w:szCs w:val="24"/>
        </w:rPr>
        <w:t xml:space="preserve">Арочный шатер с мебелью; </w:t>
      </w:r>
    </w:p>
    <w:p w:rsidR="00D91801" w:rsidRPr="00A806AB" w:rsidRDefault="0015787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•</w:t>
      </w:r>
      <w:r w:rsidR="00D91801" w:rsidRPr="00A806AB">
        <w:rPr>
          <w:rFonts w:ascii="Times New Roman" w:hAnsi="Times New Roman" w:cs="Times New Roman"/>
          <w:sz w:val="24"/>
          <w:szCs w:val="24"/>
        </w:rPr>
        <w:t>Компьютерный к</w:t>
      </w:r>
      <w:r w:rsidR="00130EAD" w:rsidRPr="00A806AB">
        <w:rPr>
          <w:rFonts w:ascii="Times New Roman" w:hAnsi="Times New Roman" w:cs="Times New Roman"/>
          <w:sz w:val="24"/>
          <w:szCs w:val="24"/>
        </w:rPr>
        <w:t xml:space="preserve">ласс (в том числе ч/б и цветной </w:t>
      </w:r>
      <w:r w:rsidR="00D91801" w:rsidRPr="00A806AB">
        <w:rPr>
          <w:rFonts w:ascii="Times New Roman" w:hAnsi="Times New Roman" w:cs="Times New Roman"/>
          <w:sz w:val="24"/>
          <w:szCs w:val="24"/>
        </w:rPr>
        <w:t>принтер и ламинатор);</w:t>
      </w:r>
    </w:p>
    <w:p w:rsidR="00D91801" w:rsidRPr="00A806AB" w:rsidRDefault="0015787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•</w:t>
      </w:r>
      <w:r w:rsidR="00D91801" w:rsidRPr="00A806AB">
        <w:rPr>
          <w:rFonts w:ascii="Times New Roman" w:hAnsi="Times New Roman" w:cs="Times New Roman"/>
          <w:sz w:val="24"/>
          <w:szCs w:val="24"/>
        </w:rPr>
        <w:t>Шлемы виртуальной реальности;</w:t>
      </w:r>
    </w:p>
    <w:p w:rsidR="00D91801" w:rsidRPr="00A806AB" w:rsidRDefault="0015787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•</w:t>
      </w:r>
      <w:r w:rsidR="00D91801" w:rsidRPr="00A806AB">
        <w:rPr>
          <w:rFonts w:ascii="Times New Roman" w:hAnsi="Times New Roman" w:cs="Times New Roman"/>
          <w:sz w:val="24"/>
          <w:szCs w:val="24"/>
        </w:rPr>
        <w:t>Проектор и экран;</w:t>
      </w:r>
    </w:p>
    <w:p w:rsidR="00D91801" w:rsidRPr="00A806AB" w:rsidRDefault="0015787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•</w:t>
      </w:r>
      <w:r w:rsidR="00D91801" w:rsidRPr="00A806AB">
        <w:rPr>
          <w:rFonts w:ascii="Times New Roman" w:hAnsi="Times New Roman" w:cs="Times New Roman"/>
          <w:sz w:val="24"/>
          <w:szCs w:val="24"/>
        </w:rPr>
        <w:t>Музыкальная система (колонки, микшер, 3 микрофона);</w:t>
      </w:r>
    </w:p>
    <w:p w:rsidR="00D91801" w:rsidRPr="00A806AB" w:rsidRDefault="0015787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•</w:t>
      </w:r>
      <w:r w:rsidR="00D91801" w:rsidRPr="00A806AB">
        <w:rPr>
          <w:rFonts w:ascii="Times New Roman" w:hAnsi="Times New Roman" w:cs="Times New Roman"/>
          <w:sz w:val="24"/>
          <w:szCs w:val="24"/>
        </w:rPr>
        <w:t xml:space="preserve">Световое оборудование; </w:t>
      </w:r>
    </w:p>
    <w:p w:rsidR="00D91801" w:rsidRPr="00A806AB" w:rsidRDefault="0015787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•</w:t>
      </w:r>
      <w:r w:rsidR="00D91801" w:rsidRPr="00A806AB">
        <w:rPr>
          <w:rFonts w:ascii="Times New Roman" w:hAnsi="Times New Roman" w:cs="Times New Roman"/>
          <w:sz w:val="24"/>
          <w:szCs w:val="24"/>
        </w:rPr>
        <w:t>Мобильная связь;</w:t>
      </w:r>
    </w:p>
    <w:p w:rsidR="00D91801" w:rsidRPr="00A806AB" w:rsidRDefault="0015787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•</w:t>
      </w:r>
      <w:r w:rsidR="00D91801" w:rsidRPr="00A806AB">
        <w:rPr>
          <w:rFonts w:ascii="Times New Roman" w:hAnsi="Times New Roman" w:cs="Times New Roman"/>
          <w:sz w:val="24"/>
          <w:szCs w:val="24"/>
        </w:rPr>
        <w:t>Каминная для проведения тематических мероприятий;</w:t>
      </w:r>
    </w:p>
    <w:p w:rsidR="00D91801" w:rsidRPr="00A806AB" w:rsidRDefault="0015787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D91801" w:rsidRPr="00A806AB">
        <w:rPr>
          <w:rFonts w:ascii="Times New Roman" w:hAnsi="Times New Roman" w:cs="Times New Roman"/>
          <w:sz w:val="24"/>
          <w:szCs w:val="24"/>
        </w:rPr>
        <w:t>Беседка для проведения отрядных дел;</w:t>
      </w:r>
    </w:p>
    <w:p w:rsidR="00D91801" w:rsidRPr="00A806AB" w:rsidRDefault="0015787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•</w:t>
      </w:r>
      <w:r w:rsidR="00D91801" w:rsidRPr="00A806AB">
        <w:rPr>
          <w:rFonts w:ascii="Times New Roman" w:hAnsi="Times New Roman" w:cs="Times New Roman"/>
          <w:sz w:val="24"/>
          <w:szCs w:val="24"/>
        </w:rPr>
        <w:t>Комната для психологической релаксации;</w:t>
      </w:r>
    </w:p>
    <w:p w:rsidR="00D91801" w:rsidRPr="00A806AB" w:rsidRDefault="0015787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•</w:t>
      </w:r>
      <w:r w:rsidR="00D91801" w:rsidRPr="00A806AB">
        <w:rPr>
          <w:rFonts w:ascii="Times New Roman" w:hAnsi="Times New Roman" w:cs="Times New Roman"/>
          <w:sz w:val="24"/>
          <w:szCs w:val="24"/>
        </w:rPr>
        <w:t>Уличная тренажерная площадка;</w:t>
      </w:r>
    </w:p>
    <w:p w:rsidR="00D91801" w:rsidRPr="00A806AB" w:rsidRDefault="0015787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•</w:t>
      </w:r>
      <w:r w:rsidR="00D91801" w:rsidRPr="00A806AB">
        <w:rPr>
          <w:rFonts w:ascii="Times New Roman" w:hAnsi="Times New Roman" w:cs="Times New Roman"/>
          <w:sz w:val="24"/>
          <w:szCs w:val="24"/>
        </w:rPr>
        <w:t>Фотоаппарат;</w:t>
      </w:r>
    </w:p>
    <w:p w:rsidR="00D91801" w:rsidRPr="00A806AB" w:rsidRDefault="0015787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•</w:t>
      </w:r>
      <w:r w:rsidR="00D91801" w:rsidRPr="00A806AB">
        <w:rPr>
          <w:rFonts w:ascii="Times New Roman" w:hAnsi="Times New Roman" w:cs="Times New Roman"/>
          <w:sz w:val="24"/>
          <w:szCs w:val="24"/>
        </w:rPr>
        <w:t>Творческая мастерская;</w:t>
      </w:r>
    </w:p>
    <w:p w:rsidR="00D91801" w:rsidRPr="00A806AB" w:rsidRDefault="0015787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•</w:t>
      </w:r>
      <w:r w:rsidR="00D91801" w:rsidRPr="00A806AB">
        <w:rPr>
          <w:rFonts w:ascii="Times New Roman" w:hAnsi="Times New Roman" w:cs="Times New Roman"/>
          <w:sz w:val="24"/>
          <w:szCs w:val="24"/>
        </w:rPr>
        <w:t>Пункт спортивного инвентаря (велосипеды, фитнес коврики, скандинавские палк</w:t>
      </w:r>
      <w:r w:rsidR="00130EAD" w:rsidRPr="00A806AB">
        <w:rPr>
          <w:rFonts w:ascii="Times New Roman" w:hAnsi="Times New Roman" w:cs="Times New Roman"/>
          <w:sz w:val="24"/>
          <w:szCs w:val="24"/>
        </w:rPr>
        <w:t>и и другой спортивный инвентарь</w:t>
      </w:r>
      <w:r w:rsidR="00D91801" w:rsidRPr="00A806AB">
        <w:rPr>
          <w:rFonts w:ascii="Times New Roman" w:hAnsi="Times New Roman" w:cs="Times New Roman"/>
          <w:sz w:val="24"/>
          <w:szCs w:val="24"/>
        </w:rPr>
        <w:t>);</w:t>
      </w:r>
    </w:p>
    <w:p w:rsidR="00D91801" w:rsidRPr="00A806AB" w:rsidRDefault="0015787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•</w:t>
      </w:r>
      <w:r w:rsidR="00D91801" w:rsidRPr="00A806AB">
        <w:rPr>
          <w:rFonts w:ascii="Times New Roman" w:hAnsi="Times New Roman" w:cs="Times New Roman"/>
          <w:sz w:val="24"/>
          <w:szCs w:val="24"/>
        </w:rPr>
        <w:t>Детская игровая площадка;</w:t>
      </w:r>
    </w:p>
    <w:p w:rsidR="00D91801" w:rsidRPr="00A806AB" w:rsidRDefault="0015787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•</w:t>
      </w:r>
      <w:r w:rsidR="00D91801" w:rsidRPr="00A806AB">
        <w:rPr>
          <w:rFonts w:ascii="Times New Roman" w:hAnsi="Times New Roman" w:cs="Times New Roman"/>
          <w:sz w:val="24"/>
          <w:szCs w:val="24"/>
        </w:rPr>
        <w:t>Классные комнаты для занятий объединений дополнительного образования и проведения групповых психологических занятий;</w:t>
      </w:r>
    </w:p>
    <w:p w:rsidR="00D91801" w:rsidRPr="00A806AB" w:rsidRDefault="0015787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•</w:t>
      </w:r>
      <w:r w:rsidR="00D91801" w:rsidRPr="00A806AB">
        <w:rPr>
          <w:rFonts w:ascii="Times New Roman" w:hAnsi="Times New Roman" w:cs="Times New Roman"/>
          <w:sz w:val="24"/>
          <w:szCs w:val="24"/>
        </w:rPr>
        <w:t>Игровая площадка в лесополосе на территории лагеря приспособленная для проведения интерактивных массовых мероприятий, стилизованная под тематику смены;</w:t>
      </w:r>
    </w:p>
    <w:p w:rsidR="00D91801" w:rsidRPr="00A806AB" w:rsidRDefault="0015787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•</w:t>
      </w:r>
      <w:r w:rsidR="00D91801" w:rsidRPr="00A806AB">
        <w:rPr>
          <w:rFonts w:ascii="Times New Roman" w:hAnsi="Times New Roman" w:cs="Times New Roman"/>
          <w:sz w:val="24"/>
          <w:szCs w:val="24"/>
        </w:rPr>
        <w:t>Игровой реквизит для проведения подвижных игр и конкурсов;</w:t>
      </w:r>
    </w:p>
    <w:p w:rsidR="00D91801" w:rsidRPr="00A806AB" w:rsidRDefault="0015787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•</w:t>
      </w:r>
      <w:r w:rsidR="00D91801" w:rsidRPr="00A806AB">
        <w:rPr>
          <w:rFonts w:ascii="Times New Roman" w:hAnsi="Times New Roman" w:cs="Times New Roman"/>
          <w:sz w:val="24"/>
          <w:szCs w:val="24"/>
        </w:rPr>
        <w:t>Оборудование для проведения мастер - классов по арт-терапии;</w:t>
      </w:r>
    </w:p>
    <w:p w:rsidR="00D91801" w:rsidRPr="00A806AB" w:rsidRDefault="0015787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•</w:t>
      </w:r>
      <w:r w:rsidR="00D91801" w:rsidRPr="00A806AB">
        <w:rPr>
          <w:rFonts w:ascii="Times New Roman" w:hAnsi="Times New Roman" w:cs="Times New Roman"/>
          <w:sz w:val="24"/>
          <w:szCs w:val="24"/>
        </w:rPr>
        <w:t>Флаг смены;</w:t>
      </w:r>
    </w:p>
    <w:p w:rsidR="00847D3D" w:rsidRPr="00A806AB" w:rsidRDefault="0015787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•</w:t>
      </w:r>
      <w:r w:rsidR="00D91801" w:rsidRPr="00A806AB">
        <w:rPr>
          <w:rFonts w:ascii="Times New Roman" w:hAnsi="Times New Roman" w:cs="Times New Roman"/>
          <w:sz w:val="24"/>
          <w:szCs w:val="24"/>
        </w:rPr>
        <w:t>Баннеры в тематике лагеря;</w:t>
      </w:r>
    </w:p>
    <w:p w:rsidR="00847D3D" w:rsidRPr="00A806AB" w:rsidRDefault="00847D3D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•Баннер в виде карты территории;</w:t>
      </w:r>
    </w:p>
    <w:p w:rsidR="00D91801" w:rsidRPr="00A806AB" w:rsidRDefault="0015787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•</w:t>
      </w:r>
      <w:r w:rsidR="00D91801" w:rsidRPr="00A806AB">
        <w:rPr>
          <w:rFonts w:ascii="Times New Roman" w:hAnsi="Times New Roman" w:cs="Times New Roman"/>
          <w:sz w:val="24"/>
          <w:szCs w:val="24"/>
        </w:rPr>
        <w:t>Фотозона.</w:t>
      </w:r>
    </w:p>
    <w:p w:rsidR="00D91801" w:rsidRDefault="00D91801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На время детского оздоровительного лагеря Учреждение офо</w:t>
      </w:r>
      <w:r w:rsidR="00130EAD" w:rsidRPr="00A806AB">
        <w:rPr>
          <w:rFonts w:ascii="Times New Roman" w:hAnsi="Times New Roman" w:cs="Times New Roman"/>
          <w:sz w:val="24"/>
          <w:szCs w:val="24"/>
        </w:rPr>
        <w:t xml:space="preserve">рмлено в соответствии с книгой </w:t>
      </w:r>
      <w:r w:rsidR="00C13073" w:rsidRPr="00A806AB">
        <w:rPr>
          <w:rFonts w:ascii="Times New Roman" w:hAnsi="Times New Roman" w:cs="Times New Roman"/>
          <w:sz w:val="24"/>
          <w:szCs w:val="24"/>
        </w:rPr>
        <w:t xml:space="preserve">и </w:t>
      </w:r>
      <w:r w:rsidRPr="00A806AB">
        <w:rPr>
          <w:rFonts w:ascii="Times New Roman" w:hAnsi="Times New Roman" w:cs="Times New Roman"/>
          <w:sz w:val="24"/>
          <w:szCs w:val="24"/>
        </w:rPr>
        <w:t>его атмосфера максимально приближена к описанному сюжету в книге.  Оформление – портрет А. П. Гайдара, большая красная звезда, пионерская атрибутика: горн, барабан, книги А.П. Гайдара; у детей– пионерские галстуки; Реквизит и декорации: карта поселка (условная), дрова, 2-3 небольших ведра, стулья, яблоки, импровизированные колодец и бочка, штаб Тимура и его команды и другое.</w:t>
      </w:r>
    </w:p>
    <w:p w:rsidR="005C714F" w:rsidRDefault="005C714F" w:rsidP="005C714F">
      <w:pPr>
        <w:tabs>
          <w:tab w:val="left" w:pos="142"/>
        </w:tabs>
        <w:spacing w:after="0" w:line="36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14F">
        <w:rPr>
          <w:rFonts w:ascii="Times New Roman" w:hAnsi="Times New Roman" w:cs="Times New Roman"/>
          <w:b/>
          <w:sz w:val="24"/>
          <w:szCs w:val="24"/>
        </w:rPr>
        <w:t>Мотивационные условия</w:t>
      </w:r>
    </w:p>
    <w:p w:rsidR="005C714F" w:rsidRDefault="005C714F" w:rsidP="005C714F">
      <w:pPr>
        <w:tabs>
          <w:tab w:val="left" w:pos="142"/>
        </w:tabs>
        <w:spacing w:after="0" w:line="36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14F" w:rsidRDefault="005C714F" w:rsidP="005C714F">
      <w:pPr>
        <w:tabs>
          <w:tab w:val="left" w:pos="142"/>
        </w:tabs>
        <w:spacing w:after="0" w:line="36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14F" w:rsidRDefault="005C714F" w:rsidP="005C714F">
      <w:pPr>
        <w:tabs>
          <w:tab w:val="left" w:pos="142"/>
        </w:tabs>
        <w:spacing w:after="0" w:line="36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Природные условия</w:t>
      </w:r>
    </w:p>
    <w:p w:rsidR="005C714F" w:rsidRPr="005C714F" w:rsidRDefault="005C714F" w:rsidP="005C714F">
      <w:pPr>
        <w:tabs>
          <w:tab w:val="left" w:pos="142"/>
        </w:tabs>
        <w:spacing w:after="0" w:line="36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FA5" w:rsidRDefault="00607FA5" w:rsidP="00607FA5">
      <w:pPr>
        <w:pStyle w:val="af1"/>
        <w:numPr>
          <w:ilvl w:val="0"/>
          <w:numId w:val="33"/>
        </w:numPr>
        <w:tabs>
          <w:tab w:val="left" w:pos="142"/>
        </w:tabs>
        <w:spacing w:line="360" w:lineRule="auto"/>
        <w:jc w:val="center"/>
      </w:pPr>
      <w:r>
        <w:t>Партнёры программы</w:t>
      </w:r>
    </w:p>
    <w:p w:rsidR="00EC76A5" w:rsidRPr="00A806AB" w:rsidRDefault="00EC76A5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Для реализации идей и целей инклюзивного лагеря важную роль сыграли социальные партнеры лагеря:</w:t>
      </w:r>
    </w:p>
    <w:p w:rsidR="00EC76A5" w:rsidRPr="00A806AB" w:rsidRDefault="00EC76A5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1. ОГКУ СЗН Ульяновской области. Отделения социальной защиты в районах Ульяновской области оказывают информационную помощь и информируют родителей де</w:t>
      </w:r>
      <w:r w:rsidR="00F041A5" w:rsidRPr="00A806AB">
        <w:rPr>
          <w:rFonts w:ascii="Times New Roman" w:hAnsi="Times New Roman" w:cs="Times New Roman"/>
          <w:sz w:val="24"/>
          <w:szCs w:val="24"/>
        </w:rPr>
        <w:t>тей инвалидов о работе лагеря.</w:t>
      </w:r>
    </w:p>
    <w:p w:rsidR="00EC76A5" w:rsidRPr="00A806AB" w:rsidRDefault="00EC76A5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lastRenderedPageBreak/>
        <w:t>2. Управления образования Администрации Муниципальных образований районов Ульяновской области оказывают информационную помощь и информируют родителей детей с ОВЗ о работе лагеря.</w:t>
      </w:r>
    </w:p>
    <w:p w:rsidR="00EC76A5" w:rsidRPr="00A806AB" w:rsidRDefault="00EC76A5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3. Отделения реабилитации детей с ОВ здоровья и молодых инвалидов в районах Ульяновской области. В Ульяновской области во всех районах работают отделения реабилитации детей с ОВ здоровья и молодых инвалидов. В них оказывается помощь социально-педагогическая, социально-психологическая, а также работают логопед, инструктор по АФК. Данные отделения осуществляют информационную и консультативную помощь для родителей детей инвалидов и детей ОВЗ в подборе и оформлении документов в лагерь.</w:t>
      </w:r>
    </w:p>
    <w:p w:rsidR="00EC76A5" w:rsidRPr="00A806AB" w:rsidRDefault="00EC76A5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4. Федерация Профсоюзов Ульяновской области также оказывает информационную помощь родителям детей ОВЗ и инвалидов Ульяновской области.</w:t>
      </w:r>
    </w:p>
    <w:p w:rsidR="00EC76A5" w:rsidRPr="00A806AB" w:rsidRDefault="00EC76A5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5. Региональное отделение ВОРДИ Ульяновская область также оказывает информационную помощь для родителей.</w:t>
      </w:r>
    </w:p>
    <w:p w:rsidR="00EC76A5" w:rsidRPr="00A806AB" w:rsidRDefault="001C680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6</w:t>
      </w:r>
      <w:r w:rsidR="00EC76A5" w:rsidRPr="00A806AB">
        <w:rPr>
          <w:rFonts w:ascii="Times New Roman" w:hAnsi="Times New Roman" w:cs="Times New Roman"/>
          <w:sz w:val="24"/>
          <w:szCs w:val="24"/>
        </w:rPr>
        <w:t>. Детский технопарк «</w:t>
      </w:r>
      <w:proofErr w:type="spellStart"/>
      <w:r w:rsidR="00EC76A5" w:rsidRPr="00A806AB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EC76A5" w:rsidRPr="00A806AB">
        <w:rPr>
          <w:rFonts w:ascii="Times New Roman" w:hAnsi="Times New Roman" w:cs="Times New Roman"/>
          <w:sz w:val="24"/>
          <w:szCs w:val="24"/>
        </w:rPr>
        <w:t>»</w:t>
      </w:r>
      <w:r w:rsidR="00130EAD" w:rsidRPr="00A806AB">
        <w:rPr>
          <w:rFonts w:ascii="Times New Roman" w:hAnsi="Times New Roman" w:cs="Times New Roman"/>
          <w:sz w:val="24"/>
          <w:szCs w:val="24"/>
        </w:rPr>
        <w:t xml:space="preserve"> - </w:t>
      </w:r>
      <w:r w:rsidR="00EC76A5" w:rsidRPr="00A806AB">
        <w:rPr>
          <w:rFonts w:ascii="Times New Roman" w:hAnsi="Times New Roman" w:cs="Times New Roman"/>
          <w:sz w:val="24"/>
          <w:szCs w:val="24"/>
        </w:rPr>
        <w:t>площадка, оснащ</w:t>
      </w:r>
      <w:r w:rsidR="00EC5086">
        <w:rPr>
          <w:rFonts w:ascii="Times New Roman" w:hAnsi="Times New Roman" w:cs="Times New Roman"/>
          <w:sz w:val="24"/>
          <w:szCs w:val="24"/>
        </w:rPr>
        <w:t>ё</w:t>
      </w:r>
      <w:r w:rsidR="00EC76A5" w:rsidRPr="00A806AB">
        <w:rPr>
          <w:rFonts w:ascii="Times New Roman" w:hAnsi="Times New Roman" w:cs="Times New Roman"/>
          <w:sz w:val="24"/>
          <w:szCs w:val="24"/>
        </w:rPr>
        <w:t>нная высокотехнологичным оборудованием, где дети учатся по принципу проектного обучения: от теории сразу к практике. На всех сменах лагеря 2023 года планируется работа технопарка. Он принимает участие в реализации образовательной задаче лагере.</w:t>
      </w:r>
    </w:p>
    <w:p w:rsidR="00EC76A5" w:rsidRPr="00A806AB" w:rsidRDefault="001C680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7</w:t>
      </w:r>
      <w:r w:rsidR="00EC76A5" w:rsidRPr="00A806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76A5" w:rsidRPr="00A806AB">
        <w:rPr>
          <w:rFonts w:ascii="Times New Roman" w:hAnsi="Times New Roman" w:cs="Times New Roman"/>
          <w:sz w:val="24"/>
          <w:szCs w:val="24"/>
        </w:rPr>
        <w:t>Вешкаймская</w:t>
      </w:r>
      <w:proofErr w:type="spellEnd"/>
      <w:r w:rsidR="00EC76A5" w:rsidRPr="00A806AB">
        <w:rPr>
          <w:rFonts w:ascii="Times New Roman" w:hAnsi="Times New Roman" w:cs="Times New Roman"/>
          <w:sz w:val="24"/>
          <w:szCs w:val="24"/>
        </w:rPr>
        <w:t xml:space="preserve"> Центральная библиотека имени Н.Г. Гарина-Михайловского. Является социальным партнером ДОЛ «Сосновый бор» в </w:t>
      </w:r>
      <w:proofErr w:type="spellStart"/>
      <w:r w:rsidR="00EC76A5" w:rsidRPr="00A806AB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EC76A5" w:rsidRPr="00A806AB">
        <w:rPr>
          <w:rFonts w:ascii="Times New Roman" w:hAnsi="Times New Roman" w:cs="Times New Roman"/>
          <w:sz w:val="24"/>
          <w:szCs w:val="24"/>
        </w:rPr>
        <w:t>. Вешкайма и проводит мастер-классы на актуальные темы и участвует в образователь</w:t>
      </w:r>
      <w:r w:rsidR="00C00FF3" w:rsidRPr="00A806AB">
        <w:rPr>
          <w:rFonts w:ascii="Times New Roman" w:hAnsi="Times New Roman" w:cs="Times New Roman"/>
          <w:sz w:val="24"/>
          <w:szCs w:val="24"/>
        </w:rPr>
        <w:t>ной задаче инклюзивного лагеря.</w:t>
      </w:r>
    </w:p>
    <w:p w:rsidR="00EC76A5" w:rsidRPr="00A806AB" w:rsidRDefault="001C680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8</w:t>
      </w:r>
      <w:r w:rsidR="00EC76A5" w:rsidRPr="00A806AB">
        <w:rPr>
          <w:rFonts w:ascii="Times New Roman" w:hAnsi="Times New Roman" w:cs="Times New Roman"/>
          <w:sz w:val="24"/>
          <w:szCs w:val="24"/>
        </w:rPr>
        <w:t>. Музей Аркадия-</w:t>
      </w:r>
      <w:proofErr w:type="spellStart"/>
      <w:r w:rsidR="00EC76A5" w:rsidRPr="00A806AB">
        <w:rPr>
          <w:rFonts w:ascii="Times New Roman" w:hAnsi="Times New Roman" w:cs="Times New Roman"/>
          <w:sz w:val="24"/>
          <w:szCs w:val="24"/>
        </w:rPr>
        <w:t>Пластова</w:t>
      </w:r>
      <w:proofErr w:type="spellEnd"/>
      <w:r w:rsidR="00EC76A5" w:rsidRPr="00A806AB">
        <w:rPr>
          <w:rFonts w:ascii="Times New Roman" w:hAnsi="Times New Roman" w:cs="Times New Roman"/>
          <w:sz w:val="24"/>
          <w:szCs w:val="24"/>
        </w:rPr>
        <w:t xml:space="preserve"> в с. </w:t>
      </w:r>
      <w:proofErr w:type="spellStart"/>
      <w:r w:rsidR="00EC76A5" w:rsidRPr="00A806AB">
        <w:rPr>
          <w:rFonts w:ascii="Times New Roman" w:hAnsi="Times New Roman" w:cs="Times New Roman"/>
          <w:sz w:val="24"/>
          <w:szCs w:val="24"/>
        </w:rPr>
        <w:t>Прислониха</w:t>
      </w:r>
      <w:proofErr w:type="spellEnd"/>
      <w:r w:rsidR="00EC76A5" w:rsidRPr="00A8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6A5" w:rsidRPr="00A806AB">
        <w:rPr>
          <w:rFonts w:ascii="Times New Roman" w:hAnsi="Times New Roman" w:cs="Times New Roman"/>
          <w:sz w:val="24"/>
          <w:szCs w:val="24"/>
        </w:rPr>
        <w:t>Карсунского</w:t>
      </w:r>
      <w:proofErr w:type="spellEnd"/>
      <w:r w:rsidR="00EC76A5" w:rsidRPr="00A806AB">
        <w:rPr>
          <w:rFonts w:ascii="Times New Roman" w:hAnsi="Times New Roman" w:cs="Times New Roman"/>
          <w:sz w:val="24"/>
          <w:szCs w:val="24"/>
        </w:rPr>
        <w:t xml:space="preserve"> района Ульяновской области. В каждую смену лагеря планируются поездки в музей для ознакомления с работой с советским художником живописцем А. </w:t>
      </w:r>
      <w:proofErr w:type="spellStart"/>
      <w:r w:rsidR="00EC76A5" w:rsidRPr="00A806AB">
        <w:rPr>
          <w:rFonts w:ascii="Times New Roman" w:hAnsi="Times New Roman" w:cs="Times New Roman"/>
          <w:sz w:val="24"/>
          <w:szCs w:val="24"/>
        </w:rPr>
        <w:t>Пластова</w:t>
      </w:r>
      <w:proofErr w:type="spellEnd"/>
      <w:r w:rsidR="00EC76A5" w:rsidRPr="00A806AB">
        <w:rPr>
          <w:rFonts w:ascii="Times New Roman" w:hAnsi="Times New Roman" w:cs="Times New Roman"/>
          <w:sz w:val="24"/>
          <w:szCs w:val="24"/>
        </w:rPr>
        <w:t>. Музей участвует в реализации в духовно-нравственных задач инклюзивного лагеря.</w:t>
      </w:r>
    </w:p>
    <w:p w:rsidR="00EC76A5" w:rsidRPr="00A806AB" w:rsidRDefault="001C680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9</w:t>
      </w:r>
      <w:r w:rsidR="00EC76A5" w:rsidRPr="00A806AB">
        <w:rPr>
          <w:rFonts w:ascii="Times New Roman" w:hAnsi="Times New Roman" w:cs="Times New Roman"/>
          <w:sz w:val="24"/>
          <w:szCs w:val="24"/>
        </w:rPr>
        <w:t>. Физк</w:t>
      </w:r>
      <w:r w:rsidR="00A3629B" w:rsidRPr="00A806AB">
        <w:rPr>
          <w:rFonts w:ascii="Times New Roman" w:hAnsi="Times New Roman" w:cs="Times New Roman"/>
          <w:sz w:val="24"/>
          <w:szCs w:val="24"/>
        </w:rPr>
        <w:t>ультурно-оздоровительный центр «Триумф»</w:t>
      </w:r>
      <w:r w:rsidR="00EC76A5" w:rsidRPr="00A806AB">
        <w:rPr>
          <w:rFonts w:ascii="Times New Roman" w:hAnsi="Times New Roman" w:cs="Times New Roman"/>
          <w:sz w:val="24"/>
          <w:szCs w:val="24"/>
        </w:rPr>
        <w:t>. Поездки в бассейн оказывают оздоровительный и реабилитационный эффект для всех категорий детей.</w:t>
      </w:r>
    </w:p>
    <w:p w:rsidR="00EC76A5" w:rsidRPr="00A806AB" w:rsidRDefault="001C680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10</w:t>
      </w:r>
      <w:r w:rsidR="00EC76A5" w:rsidRPr="00A806AB">
        <w:rPr>
          <w:rFonts w:ascii="Times New Roman" w:hAnsi="Times New Roman" w:cs="Times New Roman"/>
          <w:sz w:val="24"/>
          <w:szCs w:val="24"/>
        </w:rPr>
        <w:t xml:space="preserve">. Благотворительный фонд «Надежное будущее». Оказание содействий проведений социокультурных мероприятий различной направленности. </w:t>
      </w:r>
    </w:p>
    <w:p w:rsidR="00EC76A5" w:rsidRPr="00A806AB" w:rsidRDefault="001C680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11</w:t>
      </w:r>
      <w:r w:rsidR="00EC76A5" w:rsidRPr="00A806AB">
        <w:rPr>
          <w:rFonts w:ascii="Times New Roman" w:hAnsi="Times New Roman" w:cs="Times New Roman"/>
          <w:sz w:val="24"/>
          <w:szCs w:val="24"/>
        </w:rPr>
        <w:t>. Фонд «Родные люди» - благотворительная организация защиты детей и поддержки их благополучия в семье.</w:t>
      </w:r>
    </w:p>
    <w:p w:rsidR="00EC76A5" w:rsidRPr="00A806AB" w:rsidRDefault="001C680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>12</w:t>
      </w:r>
      <w:r w:rsidR="00EC76A5" w:rsidRPr="00A806AB">
        <w:rPr>
          <w:rFonts w:ascii="Times New Roman" w:hAnsi="Times New Roman" w:cs="Times New Roman"/>
          <w:sz w:val="24"/>
          <w:szCs w:val="24"/>
        </w:rPr>
        <w:t>. Ульяновская спортивно-адаптивная школа. Основные виды деятельности - подготовка по адаптивным видам спорта, на этапах подготовки и проведения занятий по физической культуре и спорту, участив в соревнованиях для людей с ограниченными возможностями здоровья.</w:t>
      </w:r>
      <w:r w:rsidR="00891C8C" w:rsidRPr="00A8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80E" w:rsidRPr="00A806AB" w:rsidRDefault="001C680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t xml:space="preserve">13. </w:t>
      </w:r>
      <w:r w:rsidR="00891C8C" w:rsidRPr="00A806AB">
        <w:rPr>
          <w:rFonts w:ascii="Times New Roman" w:hAnsi="Times New Roman" w:cs="Times New Roman"/>
          <w:sz w:val="24"/>
          <w:szCs w:val="24"/>
        </w:rPr>
        <w:t>Ульяновский внедорожный клуб «Реальные кабаны».</w:t>
      </w:r>
      <w:r w:rsidR="005232B9" w:rsidRPr="00A806AB">
        <w:rPr>
          <w:rFonts w:ascii="Times New Roman" w:hAnsi="Times New Roman" w:cs="Times New Roman"/>
          <w:sz w:val="24"/>
          <w:szCs w:val="24"/>
        </w:rPr>
        <w:t xml:space="preserve"> </w:t>
      </w:r>
      <w:r w:rsidR="005232B9" w:rsidRPr="00A80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рассказали детям о своих соревнованиях, проектах, интересных случаях, устроили фотосессию с гоночным автомобилем.</w:t>
      </w:r>
    </w:p>
    <w:p w:rsidR="005232B9" w:rsidRPr="00A806AB" w:rsidRDefault="00A3629B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lastRenderedPageBreak/>
        <w:t>14. ДМООИО «Преодоление»</w:t>
      </w:r>
      <w:r w:rsidR="005232B9" w:rsidRPr="00A806AB">
        <w:rPr>
          <w:rFonts w:ascii="Times New Roman" w:hAnsi="Times New Roman" w:cs="Times New Roman"/>
          <w:sz w:val="24"/>
          <w:szCs w:val="24"/>
        </w:rPr>
        <w:t xml:space="preserve"> - в рамках «Классной встречи» спортсмены по бадминтону рассказали ребятам о своём жизненном пути, спортивных достижениях и увлечениях, а также показали мастер-класс. </w:t>
      </w:r>
    </w:p>
    <w:p w:rsidR="00D91801" w:rsidRPr="00A806AB" w:rsidRDefault="00D91801" w:rsidP="00A806AB">
      <w:pPr>
        <w:pStyle w:val="af1"/>
        <w:tabs>
          <w:tab w:val="left" w:pos="142"/>
        </w:tabs>
        <w:spacing w:line="360" w:lineRule="auto"/>
        <w:ind w:left="284" w:firstLine="425"/>
        <w:jc w:val="center"/>
      </w:pPr>
      <w:r w:rsidRPr="00A806AB">
        <w:t>Структ</w:t>
      </w:r>
      <w:r w:rsidR="002A71DB" w:rsidRPr="00A806AB">
        <w:t>ура управления</w:t>
      </w:r>
    </w:p>
    <w:p w:rsidR="00F3147D" w:rsidRPr="00A806AB" w:rsidRDefault="00F3147D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6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34025" cy="3200400"/>
            <wp:effectExtent l="0" t="0" r="9525" b="381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3147D" w:rsidRPr="00A806AB" w:rsidRDefault="00F3147D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086" w:rsidRDefault="00EC5086" w:rsidP="00EC5086">
      <w:pPr>
        <w:tabs>
          <w:tab w:val="left" w:pos="142"/>
          <w:tab w:val="left" w:pos="4173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Оценка результативности</w:t>
      </w:r>
      <w:bookmarkStart w:id="10" w:name="_Toc147507949"/>
    </w:p>
    <w:p w:rsidR="00001F51" w:rsidRPr="005C714F" w:rsidRDefault="00EC5086" w:rsidP="00EC5086">
      <w:pPr>
        <w:tabs>
          <w:tab w:val="left" w:pos="142"/>
          <w:tab w:val="left" w:pos="4173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14F">
        <w:rPr>
          <w:rFonts w:ascii="Times New Roman" w:hAnsi="Times New Roman" w:cs="Times New Roman"/>
          <w:b/>
          <w:sz w:val="24"/>
          <w:szCs w:val="24"/>
        </w:rPr>
        <w:t>Д</w:t>
      </w:r>
      <w:r w:rsidR="00001F51" w:rsidRPr="005C714F">
        <w:rPr>
          <w:rFonts w:ascii="Times New Roman" w:hAnsi="Times New Roman" w:cs="Times New Roman"/>
          <w:b/>
          <w:sz w:val="24"/>
          <w:szCs w:val="24"/>
        </w:rPr>
        <w:t>остигнутые результаты</w:t>
      </w:r>
      <w:bookmarkEnd w:id="10"/>
    </w:p>
    <w:p w:rsidR="00C00E6C" w:rsidRPr="00A806AB" w:rsidRDefault="00001F51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6AB">
        <w:rPr>
          <w:rFonts w:ascii="Times New Roman" w:eastAsia="Calibri" w:hAnsi="Times New Roman" w:cs="Times New Roman"/>
          <w:sz w:val="24"/>
          <w:szCs w:val="24"/>
        </w:rPr>
        <w:t>В ходе реализации различных социально-значимых дел и акций дети учились доброте, взаимопомощи, ответственности, милосердию, помогали и брали шефство над младшими и маломобильными детьми, старшие дети помогали в организации досуга для младших детей.</w:t>
      </w:r>
      <w:r w:rsidR="00C803EB" w:rsidRPr="00A806AB">
        <w:rPr>
          <w:rFonts w:ascii="Times New Roman" w:eastAsia="Calibri" w:hAnsi="Times New Roman" w:cs="Times New Roman"/>
          <w:sz w:val="24"/>
          <w:szCs w:val="24"/>
        </w:rPr>
        <w:t xml:space="preserve"> В финальной игре «Всегда готов» дети показали все свои знания </w:t>
      </w:r>
      <w:r w:rsidR="00C00E6C" w:rsidRPr="00A806AB">
        <w:rPr>
          <w:rFonts w:ascii="Times New Roman" w:eastAsia="Calibri" w:hAnsi="Times New Roman" w:cs="Times New Roman"/>
          <w:sz w:val="24"/>
          <w:szCs w:val="24"/>
        </w:rPr>
        <w:t xml:space="preserve">не только о главных героях повести, но и об основной мысли, которую передает Аркадий Гайдар – дружба основывается на общих интересах и благородных делах. </w:t>
      </w:r>
    </w:p>
    <w:p w:rsidR="00274E29" w:rsidRPr="00A806AB" w:rsidRDefault="00C00E6C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6AB">
        <w:rPr>
          <w:rFonts w:ascii="Times New Roman" w:eastAsia="Calibri" w:hAnsi="Times New Roman" w:cs="Times New Roman"/>
          <w:sz w:val="24"/>
          <w:szCs w:val="24"/>
        </w:rPr>
        <w:t>Благодаря беседам с воспитателями</w:t>
      </w:r>
      <w:r w:rsidR="007A1C32" w:rsidRPr="00A806AB">
        <w:rPr>
          <w:rFonts w:ascii="Times New Roman" w:eastAsia="Calibri" w:hAnsi="Times New Roman" w:cs="Times New Roman"/>
          <w:sz w:val="24"/>
          <w:szCs w:val="24"/>
        </w:rPr>
        <w:t>,</w:t>
      </w:r>
      <w:r w:rsidRPr="00A806AB">
        <w:rPr>
          <w:rFonts w:ascii="Times New Roman" w:eastAsia="Calibri" w:hAnsi="Times New Roman" w:cs="Times New Roman"/>
          <w:sz w:val="24"/>
          <w:szCs w:val="24"/>
        </w:rPr>
        <w:t xml:space="preserve"> отряды больше узнали о тимуровском и современном волонтерском движении, после чего сами стали волонтерами и участвовали в марафоне добрых дел: помогали в уборке отрядных уголков, поливали цветы, плели маскировочную сеть для участников СВО, разрабатывали проекты на социально-значимые </w:t>
      </w:r>
      <w:r w:rsidR="00C13073" w:rsidRPr="00A806AB">
        <w:rPr>
          <w:rFonts w:ascii="Times New Roman" w:eastAsia="Calibri" w:hAnsi="Times New Roman" w:cs="Times New Roman"/>
          <w:sz w:val="24"/>
          <w:szCs w:val="24"/>
        </w:rPr>
        <w:t>темы</w:t>
      </w:r>
      <w:r w:rsidR="005256CE" w:rsidRPr="00A806AB">
        <w:rPr>
          <w:rFonts w:ascii="Times New Roman" w:eastAsia="Calibri" w:hAnsi="Times New Roman" w:cs="Times New Roman"/>
          <w:sz w:val="24"/>
          <w:szCs w:val="24"/>
        </w:rPr>
        <w:t>: з</w:t>
      </w:r>
      <w:r w:rsidRPr="00A806AB">
        <w:rPr>
          <w:rFonts w:ascii="Times New Roman" w:eastAsia="Calibri" w:hAnsi="Times New Roman" w:cs="Times New Roman"/>
          <w:sz w:val="24"/>
          <w:szCs w:val="24"/>
        </w:rPr>
        <w:t xml:space="preserve">ащита окружающей среды, борьба с </w:t>
      </w:r>
      <w:proofErr w:type="spellStart"/>
      <w:r w:rsidRPr="00A806AB">
        <w:rPr>
          <w:rFonts w:ascii="Times New Roman" w:eastAsia="Calibri" w:hAnsi="Times New Roman" w:cs="Times New Roman"/>
          <w:sz w:val="24"/>
          <w:szCs w:val="24"/>
        </w:rPr>
        <w:t>буллингом</w:t>
      </w:r>
      <w:proofErr w:type="spellEnd"/>
      <w:r w:rsidRPr="00A806AB">
        <w:rPr>
          <w:rFonts w:ascii="Times New Roman" w:eastAsia="Calibri" w:hAnsi="Times New Roman" w:cs="Times New Roman"/>
          <w:sz w:val="24"/>
          <w:szCs w:val="24"/>
        </w:rPr>
        <w:t>, поддержание здорового образа жизни и отказ от вредных привычек, помощь животным, поддержка детей из детских домов.</w:t>
      </w:r>
    </w:p>
    <w:p w:rsidR="00001F51" w:rsidRPr="00A806AB" w:rsidRDefault="004F62E7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6AB">
        <w:rPr>
          <w:rFonts w:ascii="Times New Roman" w:eastAsia="Calibri" w:hAnsi="Times New Roman" w:cs="Times New Roman"/>
          <w:sz w:val="24"/>
          <w:szCs w:val="24"/>
        </w:rPr>
        <w:t xml:space="preserve">Совместно с педагогами и вожатыми дети занимались созданием газеты «Журнал Добрых дел» </w:t>
      </w:r>
      <w:r w:rsidR="008040AC" w:rsidRPr="00A806AB">
        <w:rPr>
          <w:rFonts w:ascii="Times New Roman" w:eastAsia="Calibri" w:hAnsi="Times New Roman" w:cs="Times New Roman"/>
          <w:sz w:val="24"/>
          <w:szCs w:val="24"/>
        </w:rPr>
        <w:t xml:space="preserve">(Приложение 4) </w:t>
      </w:r>
      <w:r w:rsidRPr="00A806AB">
        <w:rPr>
          <w:rFonts w:ascii="Times New Roman" w:eastAsia="Calibri" w:hAnsi="Times New Roman" w:cs="Times New Roman"/>
          <w:sz w:val="24"/>
          <w:szCs w:val="24"/>
        </w:rPr>
        <w:t xml:space="preserve">и видеорепортажами, где смогли примерить на себя роли журналистов, редакторов и видеомонтажеров. </w:t>
      </w:r>
    </w:p>
    <w:p w:rsidR="004F62E7" w:rsidRPr="00A806AB" w:rsidRDefault="004F62E7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6AB">
        <w:rPr>
          <w:rFonts w:ascii="Times New Roman" w:eastAsia="Calibri" w:hAnsi="Times New Roman" w:cs="Times New Roman"/>
          <w:sz w:val="24"/>
          <w:szCs w:val="24"/>
        </w:rPr>
        <w:lastRenderedPageBreak/>
        <w:t>На протяжении всей смены проводились различные культурно-досуговые мероприятия, где ребята раскр</w:t>
      </w:r>
      <w:r w:rsidR="00274E29" w:rsidRPr="00A806AB">
        <w:rPr>
          <w:rFonts w:ascii="Times New Roman" w:eastAsia="Calibri" w:hAnsi="Times New Roman" w:cs="Times New Roman"/>
          <w:sz w:val="24"/>
          <w:szCs w:val="24"/>
        </w:rPr>
        <w:t>ы</w:t>
      </w:r>
      <w:r w:rsidR="00112B93" w:rsidRPr="00A806AB">
        <w:rPr>
          <w:rFonts w:ascii="Times New Roman" w:eastAsia="Calibri" w:hAnsi="Times New Roman" w:cs="Times New Roman"/>
          <w:sz w:val="24"/>
          <w:szCs w:val="24"/>
        </w:rPr>
        <w:t>вали свои многогранные таланты: творческий конкурс «В Парке было шумно», итоговый концерт «Пусть горн звучит».</w:t>
      </w:r>
      <w:r w:rsidR="00274E29" w:rsidRPr="00A806AB">
        <w:rPr>
          <w:rFonts w:ascii="Times New Roman" w:eastAsia="Calibri" w:hAnsi="Times New Roman" w:cs="Times New Roman"/>
          <w:sz w:val="24"/>
          <w:szCs w:val="24"/>
        </w:rPr>
        <w:t xml:space="preserve"> В театрализованных постановках </w:t>
      </w:r>
      <w:r w:rsidR="00274E29" w:rsidRPr="00A806AB">
        <w:rPr>
          <w:rFonts w:ascii="Times New Roman" w:hAnsi="Times New Roman" w:cs="Times New Roman"/>
          <w:color w:val="000000" w:themeColor="text1"/>
          <w:sz w:val="24"/>
          <w:szCs w:val="24"/>
        </w:rPr>
        <w:t>«День из жизни Тимура и его команды» дети</w:t>
      </w:r>
      <w:r w:rsidR="00112B93" w:rsidRPr="00A80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смогли не только проявить себя, но и показать всему лагерю ключевые моменты повести </w:t>
      </w:r>
      <w:proofErr w:type="spellStart"/>
      <w:r w:rsidR="00112B93" w:rsidRPr="00A806AB">
        <w:rPr>
          <w:rFonts w:ascii="Times New Roman" w:hAnsi="Times New Roman" w:cs="Times New Roman"/>
          <w:color w:val="000000" w:themeColor="text1"/>
          <w:sz w:val="24"/>
          <w:szCs w:val="24"/>
        </w:rPr>
        <w:t>А.Гайдара</w:t>
      </w:r>
      <w:proofErr w:type="spellEnd"/>
      <w:r w:rsidR="00112B93" w:rsidRPr="00A80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«Тимур и его команда».</w:t>
      </w:r>
    </w:p>
    <w:p w:rsidR="00685E5E" w:rsidRPr="00A806AB" w:rsidRDefault="00685E5E" w:rsidP="00A806AB">
      <w:pPr>
        <w:tabs>
          <w:tab w:val="left" w:pos="142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6AB">
        <w:rPr>
          <w:rFonts w:ascii="Times New Roman" w:hAnsi="Times New Roman" w:cs="Times New Roman"/>
          <w:color w:val="000000" w:themeColor="text1"/>
          <w:sz w:val="24"/>
          <w:szCs w:val="24"/>
        </w:rPr>
        <w:t>Одной из важных задачей детского лагеря является оздоровление детей. Проведение оздоровительных и реабилитационных процедур, приобщение к ведению здорового образа жизни через такие спортивные мероприятия, как «На Малой овражной», «</w:t>
      </w:r>
      <w:proofErr w:type="spellStart"/>
      <w:r w:rsidRPr="00A806AB">
        <w:rPr>
          <w:rFonts w:ascii="Times New Roman" w:hAnsi="Times New Roman" w:cs="Times New Roman"/>
          <w:color w:val="000000" w:themeColor="text1"/>
          <w:sz w:val="24"/>
          <w:szCs w:val="24"/>
        </w:rPr>
        <w:t>Зарничка</w:t>
      </w:r>
      <w:proofErr w:type="spellEnd"/>
      <w:r w:rsidRPr="00A80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«Спартакиада» - все это помогло привить навыки ценностного отношения к жизни и к своему здоровью. </w:t>
      </w:r>
    </w:p>
    <w:p w:rsidR="00623B3B" w:rsidRPr="00A806AB" w:rsidRDefault="007E5F12" w:rsidP="00A806AB">
      <w:pPr>
        <w:shd w:val="clear" w:color="auto" w:fill="FFFFFF"/>
        <w:spacing w:line="360" w:lineRule="auto"/>
        <w:ind w:left="284" w:right="60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80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Деятельность лагеря каждый день освещалась в официально группе лагеря во </w:t>
      </w:r>
      <w:proofErr w:type="spellStart"/>
      <w:r w:rsidRPr="00A806AB">
        <w:rPr>
          <w:rFonts w:ascii="Times New Roman" w:hAnsi="Times New Roman" w:cs="Times New Roman"/>
          <w:color w:val="000000" w:themeColor="text1"/>
          <w:sz w:val="24"/>
          <w:szCs w:val="24"/>
        </w:rPr>
        <w:t>Вк</w:t>
      </w:r>
      <w:r w:rsidR="00C13073" w:rsidRPr="00A806AB">
        <w:rPr>
          <w:rFonts w:ascii="Times New Roman" w:hAnsi="Times New Roman" w:cs="Times New Roman"/>
          <w:color w:val="000000" w:themeColor="text1"/>
          <w:sz w:val="24"/>
          <w:szCs w:val="24"/>
        </w:rPr>
        <w:t>онтакте</w:t>
      </w:r>
      <w:proofErr w:type="spellEnd"/>
      <w:r w:rsidR="00C13073" w:rsidRPr="00A80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https://vk.com/bor73, </w:t>
      </w:r>
      <w:r w:rsidRPr="00A80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 родители могли посмотреть, какие мероприятия проводятся, поучаствовать в </w:t>
      </w:r>
      <w:proofErr w:type="gramStart"/>
      <w:r w:rsidRPr="00A806AB">
        <w:rPr>
          <w:rFonts w:ascii="Times New Roman" w:hAnsi="Times New Roman" w:cs="Times New Roman"/>
          <w:color w:val="000000" w:themeColor="text1"/>
          <w:sz w:val="24"/>
          <w:szCs w:val="24"/>
        </w:rPr>
        <w:t>фотоконкурсах</w:t>
      </w:r>
      <w:proofErr w:type="gramEnd"/>
      <w:r w:rsidRPr="00A80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оставить слова благодарности.</w:t>
      </w:r>
      <w:r w:rsidR="00A05E5B" w:rsidRPr="00A80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18" w:tgtFrame="_blank" w:history="1">
        <w:r w:rsidR="00623B3B" w:rsidRPr="00A806AB">
          <w:rPr>
            <w:rStyle w:val="a3"/>
            <w:rFonts w:ascii="Times New Roman" w:hAnsi="Times New Roman" w:cs="Times New Roman"/>
            <w:sz w:val="24"/>
            <w:szCs w:val="24"/>
          </w:rPr>
          <w:t>https://vk.com/veshkaim?w=wall-173247164_11329</w:t>
        </w:r>
      </w:hyperlink>
      <w:r w:rsidR="00623B3B" w:rsidRPr="00A806AB">
        <w:rPr>
          <w:rFonts w:ascii="Times New Roman" w:hAnsi="Times New Roman" w:cs="Times New Roman"/>
          <w:color w:val="000000"/>
          <w:sz w:val="24"/>
          <w:szCs w:val="24"/>
        </w:rPr>
        <w:t xml:space="preserve"> , </w:t>
      </w:r>
      <w:hyperlink r:id="rId19" w:tgtFrame="_blank" w:history="1">
        <w:r w:rsidR="00623B3B" w:rsidRPr="00A806AB">
          <w:rPr>
            <w:rStyle w:val="a3"/>
            <w:rFonts w:ascii="Times New Roman" w:hAnsi="Times New Roman" w:cs="Times New Roman"/>
            <w:sz w:val="24"/>
            <w:szCs w:val="24"/>
          </w:rPr>
          <w:t>https://vk.com/bor73?w=wall-188980360_512</w:t>
        </w:r>
      </w:hyperlink>
      <w:r w:rsidR="00623B3B" w:rsidRPr="00A806AB">
        <w:rPr>
          <w:rFonts w:ascii="Times New Roman" w:hAnsi="Times New Roman" w:cs="Times New Roman"/>
          <w:color w:val="000000"/>
          <w:sz w:val="24"/>
          <w:szCs w:val="24"/>
        </w:rPr>
        <w:t xml:space="preserve"> , </w:t>
      </w:r>
      <w:hyperlink r:id="rId20" w:tgtFrame="_blank" w:history="1">
        <w:r w:rsidR="00623B3B" w:rsidRPr="00A806AB">
          <w:rPr>
            <w:rStyle w:val="a3"/>
            <w:rFonts w:ascii="Times New Roman" w:hAnsi="Times New Roman" w:cs="Times New Roman"/>
            <w:sz w:val="24"/>
            <w:szCs w:val="24"/>
          </w:rPr>
          <w:t>https://vk.com/bor73?w=wall-188980360_510</w:t>
        </w:r>
      </w:hyperlink>
      <w:r w:rsidR="00623B3B" w:rsidRPr="00A806AB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7E5F12" w:rsidRPr="00A806AB" w:rsidRDefault="001C0C5F" w:rsidP="00A806AB">
      <w:pPr>
        <w:shd w:val="clear" w:color="auto" w:fill="FFFFFF"/>
        <w:spacing w:line="360" w:lineRule="auto"/>
        <w:ind w:left="284" w:right="60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80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конце смены дети получали личный фотоальбом, и сувенирный раздаточный материал: блокнот, ручка, значок, магнити</w:t>
      </w:r>
      <w:r w:rsidR="002A71DB" w:rsidRPr="00A80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 </w:t>
      </w:r>
      <w:proofErr w:type="spellStart"/>
      <w:r w:rsidR="002A71DB" w:rsidRPr="00A806AB">
        <w:rPr>
          <w:rFonts w:ascii="Times New Roman" w:hAnsi="Times New Roman" w:cs="Times New Roman"/>
          <w:color w:val="000000" w:themeColor="text1"/>
          <w:sz w:val="24"/>
          <w:szCs w:val="24"/>
        </w:rPr>
        <w:t>стикерпак</w:t>
      </w:r>
      <w:proofErr w:type="spellEnd"/>
      <w:r w:rsidR="002A71DB" w:rsidRPr="00A80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эмблемой лагеря</w:t>
      </w:r>
      <w:r w:rsidR="00A05E5B" w:rsidRPr="00A806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492B" w:rsidRPr="00A806AB" w:rsidRDefault="0001492B" w:rsidP="00A806AB">
      <w:pPr>
        <w:tabs>
          <w:tab w:val="left" w:pos="31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71DB" w:rsidRPr="00A806AB" w:rsidRDefault="002A71DB" w:rsidP="00A806AB">
      <w:pPr>
        <w:spacing w:line="360" w:lineRule="auto"/>
        <w:rPr>
          <w:rFonts w:ascii="Times New Roman" w:eastAsiaTheme="majorEastAsia" w:hAnsi="Times New Roman" w:cs="Times New Roman"/>
          <w:b/>
          <w:sz w:val="24"/>
          <w:szCs w:val="24"/>
          <w:highlight w:val="yellow"/>
        </w:rPr>
      </w:pPr>
      <w:bookmarkStart w:id="11" w:name="_Toc109052758"/>
      <w:r w:rsidRPr="00A806AB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2A71DB" w:rsidRPr="00A806AB" w:rsidRDefault="002A71DB" w:rsidP="00EC5086">
      <w:pPr>
        <w:pStyle w:val="1"/>
        <w:numPr>
          <w:ilvl w:val="0"/>
          <w:numId w:val="33"/>
        </w:numPr>
        <w:spacing w:line="360" w:lineRule="auto"/>
        <w:jc w:val="center"/>
        <w:rPr>
          <w:rFonts w:cs="Times New Roman"/>
          <w:szCs w:val="24"/>
        </w:rPr>
      </w:pPr>
      <w:bookmarkStart w:id="12" w:name="_Toc147507950"/>
      <w:r w:rsidRPr="00A806AB">
        <w:rPr>
          <w:rFonts w:cs="Times New Roman"/>
          <w:szCs w:val="24"/>
        </w:rPr>
        <w:lastRenderedPageBreak/>
        <w:t xml:space="preserve">SWOT- </w:t>
      </w:r>
      <w:bookmarkEnd w:id="11"/>
      <w:r w:rsidRPr="00A806AB">
        <w:rPr>
          <w:rFonts w:cs="Times New Roman"/>
          <w:szCs w:val="24"/>
        </w:rPr>
        <w:t>анализ</w:t>
      </w:r>
      <w:bookmarkEnd w:id="12"/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6"/>
        <w:gridCol w:w="4659"/>
      </w:tblGrid>
      <w:tr w:rsidR="002A71DB" w:rsidRPr="00A806AB" w:rsidTr="005A3DFA">
        <w:trPr>
          <w:trHeight w:val="182"/>
          <w:jc w:val="center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DB" w:rsidRPr="00A806AB" w:rsidRDefault="002A71DB" w:rsidP="00A806AB">
            <w:pPr>
              <w:widowControl w:val="0"/>
              <w:spacing w:line="360" w:lineRule="auto"/>
              <w:ind w:left="-318" w:firstLine="31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0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Сильные стороны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DB" w:rsidRPr="00A806AB" w:rsidRDefault="002A71DB" w:rsidP="00A806A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Слабые стороны</w:t>
            </w:r>
          </w:p>
        </w:tc>
      </w:tr>
      <w:tr w:rsidR="002A71DB" w:rsidRPr="00A806AB" w:rsidTr="005A3DFA">
        <w:trPr>
          <w:trHeight w:val="795"/>
          <w:jc w:val="center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DB" w:rsidRPr="00A806AB" w:rsidRDefault="002A71DB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Мотивированный коллектив постоянных сотрудников и специально обученных вожатых с кафедры педагогики и психологии </w:t>
            </w:r>
            <w:proofErr w:type="spellStart"/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A806AB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опыт работы с детьми ограниченными возможностями здоровья в ДОЛ «Сосновый бор» в </w:t>
            </w:r>
            <w:proofErr w:type="spellStart"/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. Вешкайма.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DB" w:rsidRPr="00A806AB" w:rsidRDefault="001C7CC1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Есть территория, которая частично не доступна для детей, передвигающихся на инвалидных колясках</w:t>
            </w:r>
          </w:p>
        </w:tc>
      </w:tr>
      <w:tr w:rsidR="002A71DB" w:rsidRPr="00A806AB" w:rsidTr="005A3DFA">
        <w:trPr>
          <w:trHeight w:val="394"/>
          <w:jc w:val="center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DB" w:rsidRPr="00A806AB" w:rsidRDefault="002A71DB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блок оснащен по всем стандартам оказания услуг по санаторно-курортному лечению с наличием </w:t>
            </w:r>
            <w:proofErr w:type="spellStart"/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A806AB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ММГН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DB" w:rsidRPr="00A806AB" w:rsidRDefault="001C7CC1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достаточного количества специализированных помещений для удовлетворения личных потребностей детей с различными нозологиями</w:t>
            </w:r>
          </w:p>
        </w:tc>
      </w:tr>
      <w:tr w:rsidR="002A71DB" w:rsidRPr="00A806AB" w:rsidTr="00691FB9">
        <w:trPr>
          <w:trHeight w:val="1192"/>
          <w:jc w:val="center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1DB" w:rsidRPr="00A806AB" w:rsidRDefault="002A71DB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Применение новейших компьютерных технологий (шлемов виртуальной реальности)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1DB" w:rsidRPr="00A806AB" w:rsidRDefault="001C7CC1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Слабая подготовка вожатых к условиям инклюзивного лагеря</w:t>
            </w:r>
          </w:p>
        </w:tc>
      </w:tr>
      <w:tr w:rsidR="00150234" w:rsidRPr="00A806AB" w:rsidTr="006E215F">
        <w:trPr>
          <w:trHeight w:val="1071"/>
          <w:jc w:val="center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234" w:rsidRPr="00A806AB" w:rsidRDefault="00150234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комфортабельного арочного шатра для проведения культурно-массовых мероприятий, </w:t>
            </w:r>
            <w:proofErr w:type="spellStart"/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оснащенный</w:t>
            </w:r>
            <w:proofErr w:type="spellEnd"/>
            <w:r w:rsidRPr="00A806A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</w:t>
            </w:r>
            <w:proofErr w:type="spellStart"/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A806AB">
              <w:rPr>
                <w:rFonts w:ascii="Times New Roman" w:hAnsi="Times New Roman" w:cs="Times New Roman"/>
                <w:sz w:val="24"/>
                <w:szCs w:val="24"/>
              </w:rPr>
              <w:t xml:space="preserve"> среды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234" w:rsidRPr="00A806AB" w:rsidRDefault="006E215F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разрыв поколений, который проявляется в непринятии ценностей прошлого (книга </w:t>
            </w:r>
            <w:proofErr w:type="spellStart"/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А.Гайдара</w:t>
            </w:r>
            <w:proofErr w:type="spellEnd"/>
            <w:r w:rsidRPr="00A806AB">
              <w:rPr>
                <w:rFonts w:ascii="Times New Roman" w:hAnsi="Times New Roman" w:cs="Times New Roman"/>
                <w:sz w:val="24"/>
                <w:szCs w:val="24"/>
              </w:rPr>
              <w:t xml:space="preserve"> «Тимур и его команда)</w:t>
            </w:r>
          </w:p>
        </w:tc>
      </w:tr>
      <w:tr w:rsidR="00150234" w:rsidRPr="00A806AB" w:rsidTr="006E215F">
        <w:trPr>
          <w:trHeight w:val="1430"/>
          <w:jc w:val="center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234" w:rsidRPr="00A806AB" w:rsidRDefault="00150234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Сформирована отдельная зона для проведения спортивных мероприятий – площадка для пляжного волейбола, расширение сложно-технического спортивного инвентаря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234" w:rsidRPr="00A806AB" w:rsidRDefault="00150234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34" w:rsidRPr="00A806AB" w:rsidTr="00180B0C">
        <w:trPr>
          <w:trHeight w:val="1326"/>
          <w:jc w:val="center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234" w:rsidRPr="00A806AB" w:rsidRDefault="00150234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 xml:space="preserve">Рост преемственности – дети становятся вожатыми, вожатые становятся воспитателями, воспитатели – старшими вожатыми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234" w:rsidRPr="00A806AB" w:rsidRDefault="00150234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A3" w:rsidRPr="00A806AB" w:rsidTr="006E215F">
        <w:trPr>
          <w:trHeight w:val="555"/>
          <w:jc w:val="center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A3" w:rsidRPr="00A806AB" w:rsidRDefault="001E7EA3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 xml:space="preserve">Помимо охраны ЧОП в учреждении имеются собственная охранная служба с наличием видеонаблюдения по всему </w:t>
            </w:r>
            <w:r w:rsidRPr="00A80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периметру территории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A3" w:rsidRPr="00A806AB" w:rsidRDefault="001E7EA3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61" w:rsidRPr="00A806AB" w:rsidTr="006E215F">
        <w:trPr>
          <w:trHeight w:val="555"/>
          <w:jc w:val="center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A61" w:rsidRPr="00A806AB" w:rsidRDefault="00D17A61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раскрытие и улучшение внутрисемейных отношений.</w:t>
            </w:r>
          </w:p>
          <w:p w:rsidR="00D17A61" w:rsidRPr="00A806AB" w:rsidRDefault="00D17A61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Предоставление инструментальной базы для эффективного общения и взаимодействия между ребенком с ОВЗ и сопровождающими после лагеря.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A61" w:rsidRPr="00A806AB" w:rsidRDefault="00D17A61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DB" w:rsidRPr="00A806AB" w:rsidTr="005A3DFA">
        <w:trPr>
          <w:trHeight w:val="64"/>
          <w:jc w:val="center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DB" w:rsidRPr="00A806AB" w:rsidRDefault="002A71DB" w:rsidP="00A806A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DB" w:rsidRPr="00A806AB" w:rsidRDefault="002A71DB" w:rsidP="00A806A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Угрозы</w:t>
            </w:r>
          </w:p>
        </w:tc>
      </w:tr>
      <w:tr w:rsidR="002A71DB" w:rsidRPr="00A806AB" w:rsidTr="005A3DFA">
        <w:trPr>
          <w:trHeight w:val="256"/>
          <w:jc w:val="center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DB" w:rsidRPr="00A806AB" w:rsidRDefault="002A71DB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Апробация инновационных форм работы с детьми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DB" w:rsidRPr="00A806AB" w:rsidRDefault="001E7EA3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достаточной информации о медицинском и психологическом состоянии ребенка</w:t>
            </w:r>
          </w:p>
        </w:tc>
      </w:tr>
      <w:tr w:rsidR="002A71DB" w:rsidRPr="00A806AB" w:rsidTr="005A3DFA">
        <w:trPr>
          <w:trHeight w:val="125"/>
          <w:jc w:val="center"/>
        </w:trPr>
        <w:tc>
          <w:tcPr>
            <w:tcW w:w="4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1DB" w:rsidRPr="00A806AB" w:rsidRDefault="002A71DB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 xml:space="preserve">Широкое использование ресурсов социальных партнеров для реализации программы позволит вовлечь обучающихся в деятельность, связанную с изучением </w:t>
            </w:r>
            <w:r w:rsidR="001C7CC1" w:rsidRPr="00A806AB">
              <w:rPr>
                <w:rFonts w:ascii="Times New Roman" w:hAnsi="Times New Roman" w:cs="Times New Roman"/>
                <w:sz w:val="24"/>
                <w:szCs w:val="24"/>
              </w:rPr>
              <w:t>волонтерского движения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DB" w:rsidRPr="00A806AB" w:rsidRDefault="009551E1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Гипер</w:t>
            </w:r>
            <w:r w:rsidR="001E7EA3" w:rsidRPr="00A806AB">
              <w:rPr>
                <w:rFonts w:ascii="Times New Roman" w:hAnsi="Times New Roman" w:cs="Times New Roman"/>
                <w:sz w:val="24"/>
                <w:szCs w:val="24"/>
              </w:rPr>
              <w:t>опека</w:t>
            </w:r>
            <w:proofErr w:type="spellEnd"/>
            <w:r w:rsidR="001E7EA3" w:rsidRPr="00A806AB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сопровождающих лиц</w:t>
            </w:r>
            <w:r w:rsidR="002A71DB" w:rsidRPr="00A806AB">
              <w:rPr>
                <w:rFonts w:ascii="Times New Roman" w:hAnsi="Times New Roman" w:cs="Times New Roman"/>
                <w:sz w:val="24"/>
                <w:szCs w:val="24"/>
              </w:rPr>
              <w:t xml:space="preserve"> за детьми с ОВЗ</w:t>
            </w:r>
          </w:p>
        </w:tc>
      </w:tr>
      <w:tr w:rsidR="002A71DB" w:rsidRPr="00A806AB" w:rsidTr="006E215F">
        <w:trPr>
          <w:trHeight w:val="601"/>
          <w:jc w:val="center"/>
        </w:trPr>
        <w:tc>
          <w:tcPr>
            <w:tcW w:w="4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1DB" w:rsidRPr="00A806AB" w:rsidRDefault="002A71DB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DB" w:rsidRPr="00A806AB" w:rsidRDefault="002A71DB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Существенное увеличение педагогической нагрузки на педагога-организатора и вожатых, в связи с возможной необходимостью замещения заболевших коллег</w:t>
            </w:r>
          </w:p>
        </w:tc>
      </w:tr>
      <w:tr w:rsidR="002A71DB" w:rsidRPr="00A806AB" w:rsidTr="006E215F">
        <w:trPr>
          <w:trHeight w:val="951"/>
          <w:jc w:val="center"/>
        </w:trPr>
        <w:tc>
          <w:tcPr>
            <w:tcW w:w="44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1E1" w:rsidRPr="00A806AB" w:rsidRDefault="009551E1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Возможность ребёнка побыть ребёнком</w:t>
            </w:r>
          </w:p>
          <w:p w:rsidR="002A71DB" w:rsidRPr="00A806AB" w:rsidRDefault="002A71DB" w:rsidP="00A80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DB" w:rsidRPr="00A806AB" w:rsidRDefault="001E7EA3" w:rsidP="00A806A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высокого уровня тревожности на начальных этапах проведения смены, что может затруднить процесс социализации между детьми </w:t>
            </w:r>
            <w:proofErr w:type="spellStart"/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A806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806AB">
              <w:rPr>
                <w:rFonts w:ascii="Times New Roman" w:hAnsi="Times New Roman" w:cs="Times New Roman"/>
                <w:sz w:val="24"/>
                <w:szCs w:val="24"/>
              </w:rPr>
              <w:t>нормотипичными</w:t>
            </w:r>
            <w:proofErr w:type="spellEnd"/>
            <w:r w:rsidRPr="00A806AB">
              <w:rPr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  <w:r w:rsidR="002A71DB" w:rsidRPr="00A8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A71DB" w:rsidRPr="00A806AB" w:rsidRDefault="002A71DB" w:rsidP="00A806AB">
      <w:pPr>
        <w:tabs>
          <w:tab w:val="left" w:pos="31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71DB" w:rsidRPr="00A806AB" w:rsidRDefault="002A71DB" w:rsidP="00A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06AB">
        <w:rPr>
          <w:rFonts w:ascii="Times New Roman" w:hAnsi="Times New Roman" w:cs="Times New Roman"/>
          <w:sz w:val="24"/>
          <w:szCs w:val="24"/>
        </w:rPr>
        <w:br w:type="page"/>
      </w:r>
    </w:p>
    <w:p w:rsidR="002A71DB" w:rsidRDefault="002A71DB" w:rsidP="00A806AB">
      <w:pPr>
        <w:pStyle w:val="1"/>
        <w:spacing w:line="360" w:lineRule="auto"/>
        <w:jc w:val="center"/>
        <w:rPr>
          <w:rFonts w:cs="Times New Roman"/>
          <w:szCs w:val="24"/>
        </w:rPr>
      </w:pPr>
      <w:bookmarkStart w:id="13" w:name="_Toc85120457"/>
      <w:bookmarkStart w:id="14" w:name="_Toc109052759"/>
      <w:bookmarkStart w:id="15" w:name="_Toc147507951"/>
      <w:r w:rsidRPr="00A806AB">
        <w:rPr>
          <w:rFonts w:cs="Times New Roman"/>
          <w:szCs w:val="24"/>
        </w:rPr>
        <w:lastRenderedPageBreak/>
        <w:t>С</w:t>
      </w:r>
      <w:bookmarkEnd w:id="13"/>
      <w:bookmarkEnd w:id="14"/>
      <w:r w:rsidRPr="00A806AB">
        <w:rPr>
          <w:rFonts w:cs="Times New Roman"/>
          <w:szCs w:val="24"/>
        </w:rPr>
        <w:t>писок литературы</w:t>
      </w:r>
      <w:bookmarkEnd w:id="15"/>
    </w:p>
    <w:p w:rsidR="005529B5" w:rsidRDefault="005529B5" w:rsidP="005529B5">
      <w:pPr>
        <w:pStyle w:val="ad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6A04" w:rsidRPr="00B26A04" w:rsidRDefault="00B26A04" w:rsidP="00B26A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04">
        <w:rPr>
          <w:rFonts w:ascii="Times New Roman" w:hAnsi="Times New Roman" w:cs="Times New Roman"/>
          <w:b/>
          <w:sz w:val="24"/>
          <w:szCs w:val="24"/>
        </w:rPr>
        <w:t>Для педагогических работников:</w:t>
      </w:r>
    </w:p>
    <w:p w:rsidR="00B26A04" w:rsidRDefault="00B26A04" w:rsidP="00CD050C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6A04">
        <w:rPr>
          <w:rFonts w:ascii="Times New Roman" w:hAnsi="Times New Roman" w:cs="Times New Roman"/>
          <w:sz w:val="24"/>
          <w:szCs w:val="24"/>
        </w:rPr>
        <w:t xml:space="preserve">Афанасьев, Сергей Павлович. Что делать с детьми </w:t>
      </w:r>
      <w:r w:rsidRPr="00B26A04">
        <w:rPr>
          <w:rStyle w:val="a8"/>
          <w:rFonts w:ascii="Times New Roman" w:hAnsi="Times New Roman" w:cs="Times New Roman"/>
          <w:sz w:val="24"/>
          <w:szCs w:val="24"/>
        </w:rPr>
        <w:t>в</w:t>
      </w:r>
      <w:r w:rsidRPr="00B26A04">
        <w:rPr>
          <w:rFonts w:ascii="Times New Roman" w:hAnsi="Times New Roman" w:cs="Times New Roman"/>
          <w:sz w:val="24"/>
          <w:szCs w:val="24"/>
        </w:rPr>
        <w:t xml:space="preserve"> загородном </w:t>
      </w:r>
      <w:r w:rsidRPr="00B26A04">
        <w:rPr>
          <w:rStyle w:val="a8"/>
          <w:rFonts w:ascii="Times New Roman" w:hAnsi="Times New Roman" w:cs="Times New Roman"/>
          <w:sz w:val="24"/>
          <w:szCs w:val="24"/>
        </w:rPr>
        <w:t>лагере</w:t>
      </w:r>
      <w:r w:rsidRPr="00B26A04">
        <w:rPr>
          <w:rFonts w:ascii="Times New Roman" w:hAnsi="Times New Roman" w:cs="Times New Roman"/>
          <w:sz w:val="24"/>
          <w:szCs w:val="24"/>
        </w:rPr>
        <w:t xml:space="preserve"> / С. П. Афанасьев, С. </w:t>
      </w:r>
      <w:r w:rsidRPr="00B26A04">
        <w:rPr>
          <w:rStyle w:val="a8"/>
          <w:rFonts w:ascii="Times New Roman" w:hAnsi="Times New Roman" w:cs="Times New Roman"/>
          <w:sz w:val="24"/>
          <w:szCs w:val="24"/>
        </w:rPr>
        <w:t>В</w:t>
      </w:r>
      <w:r w:rsidRPr="00B26A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6A04">
        <w:rPr>
          <w:rFonts w:ascii="Times New Roman" w:hAnsi="Times New Roman" w:cs="Times New Roman"/>
          <w:sz w:val="24"/>
          <w:szCs w:val="24"/>
        </w:rPr>
        <w:t>Коморин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>, А. И. Тимонин. - 3. изд. - Кострома: Вариант, 2002. - 223 с.</w:t>
      </w:r>
    </w:p>
    <w:p w:rsidR="001D46C1" w:rsidRDefault="001D46C1" w:rsidP="00A97773">
      <w:pPr>
        <w:pStyle w:val="ad"/>
        <w:numPr>
          <w:ilvl w:val="0"/>
          <w:numId w:val="31"/>
        </w:numPr>
        <w:tabs>
          <w:tab w:val="clear" w:pos="928"/>
          <w:tab w:val="num" w:pos="142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Афанасьев, С.П.</w:t>
      </w:r>
      <w:r w:rsidRPr="00A806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806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</w:t>
      </w:r>
      <w:proofErr w:type="spellEnd"/>
      <w:r w:rsidRPr="00A8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каникулы: Настольная книга </w:t>
      </w:r>
      <w:proofErr w:type="spellStart"/>
      <w:r w:rsidRPr="00A806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proofErr w:type="spellEnd"/>
      <w:r w:rsidRPr="00A806AB">
        <w:rPr>
          <w:rFonts w:ascii="Times New Roman" w:eastAsia="Times New Roman" w:hAnsi="Times New Roman" w:cs="Times New Roman"/>
          <w:sz w:val="24"/>
          <w:szCs w:val="24"/>
          <w:lang w:eastAsia="ru-RU"/>
        </w:rPr>
        <w:t>/С.П.</w:t>
      </w:r>
      <w:r w:rsidR="00CD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Афанасьев. - М., 2004. - 288 с</w:t>
      </w:r>
    </w:p>
    <w:p w:rsidR="00CD050C" w:rsidRPr="00A806AB" w:rsidRDefault="00CD050C" w:rsidP="00A97773">
      <w:pPr>
        <w:pStyle w:val="ad"/>
        <w:numPr>
          <w:ilvl w:val="0"/>
          <w:numId w:val="31"/>
        </w:numPr>
        <w:tabs>
          <w:tab w:val="clear" w:pos="928"/>
          <w:tab w:val="num" w:pos="142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жизнедеятельности в детском лагере: Методические рекомендации /А. Кравченко, С. Петров. - </w:t>
      </w:r>
      <w:proofErr w:type="gramStart"/>
      <w:r w:rsidRPr="00A806AB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A8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МПГУ </w:t>
      </w:r>
      <w:proofErr w:type="spellStart"/>
      <w:r w:rsidRPr="00A806AB">
        <w:rPr>
          <w:rFonts w:ascii="Times New Roman" w:eastAsia="Times New Roman" w:hAnsi="Times New Roman" w:cs="Times New Roman"/>
          <w:sz w:val="24"/>
          <w:szCs w:val="24"/>
          <w:lang w:eastAsia="ru-RU"/>
        </w:rPr>
        <w:t>МПГУ</w:t>
      </w:r>
      <w:proofErr w:type="spellEnd"/>
      <w:r w:rsidRPr="00A806A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- 54 с.</w:t>
      </w:r>
    </w:p>
    <w:p w:rsidR="00CD050C" w:rsidRPr="00CD050C" w:rsidRDefault="00CD050C" w:rsidP="00A97773">
      <w:pPr>
        <w:pStyle w:val="ad"/>
        <w:numPr>
          <w:ilvl w:val="0"/>
          <w:numId w:val="31"/>
        </w:numPr>
        <w:tabs>
          <w:tab w:val="clear" w:pos="928"/>
          <w:tab w:val="num" w:pos="142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Владимирова, Т Н.</w:t>
      </w:r>
      <w:r w:rsidRPr="00A806A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Информационно-</w:t>
      </w:r>
      <w:proofErr w:type="spellStart"/>
      <w:r w:rsidRPr="00A806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медийное</w:t>
      </w:r>
      <w:proofErr w:type="spellEnd"/>
      <w:r w:rsidRPr="00A8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вожатской деятельности: Методические рекомендации /авторы-составители: Т.Н. </w:t>
      </w:r>
      <w:proofErr w:type="gramStart"/>
      <w:r w:rsidRPr="00A8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Владимирова,   </w:t>
      </w:r>
      <w:proofErr w:type="gramEnd"/>
      <w:r w:rsidRPr="00A8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A806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Фефелкина</w:t>
      </w:r>
      <w:proofErr w:type="spellEnd"/>
      <w:r w:rsidRPr="00A8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общ. ред. Т.Н. Владимировой. - </w:t>
      </w:r>
      <w:proofErr w:type="gramStart"/>
      <w:r w:rsidRPr="00A806AB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A8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МПГУ, 2017. - 54 с.</w:t>
      </w:r>
    </w:p>
    <w:p w:rsidR="00B26A04" w:rsidRPr="00B26A04" w:rsidRDefault="00B26A04" w:rsidP="00CD050C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6A04">
        <w:rPr>
          <w:rFonts w:ascii="Times New Roman" w:hAnsi="Times New Roman" w:cs="Times New Roman"/>
          <w:sz w:val="24"/>
          <w:szCs w:val="24"/>
        </w:rPr>
        <w:t xml:space="preserve">Гинзбург Ф. В. Детский </w:t>
      </w:r>
      <w:r w:rsidRPr="00B26A04">
        <w:rPr>
          <w:rStyle w:val="a8"/>
          <w:rFonts w:ascii="Times New Roman" w:hAnsi="Times New Roman" w:cs="Times New Roman"/>
          <w:sz w:val="24"/>
          <w:szCs w:val="24"/>
        </w:rPr>
        <w:t>загородный лагерь</w:t>
      </w:r>
      <w:r w:rsidRPr="00B26A04">
        <w:rPr>
          <w:rFonts w:ascii="Times New Roman" w:hAnsi="Times New Roman" w:cs="Times New Roman"/>
          <w:sz w:val="24"/>
          <w:szCs w:val="24"/>
        </w:rPr>
        <w:t>. - Ростов н/Д: Феникс, 2005 (ЗАО Книга). - 158 с.</w:t>
      </w:r>
    </w:p>
    <w:p w:rsidR="00B26A04" w:rsidRPr="00B26A04" w:rsidRDefault="00B26A04" w:rsidP="00CD050C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6A04">
        <w:rPr>
          <w:rFonts w:ascii="Times New Roman" w:hAnsi="Times New Roman" w:cs="Times New Roman"/>
          <w:sz w:val="24"/>
          <w:szCs w:val="24"/>
        </w:rPr>
        <w:t xml:space="preserve">Григоренко, Юрий Николаевич. Коллективно-творческие дела. Игры. Праздники. Аттракционы. Развлечения. Индивидуальная работа. Соревнования: КИПАРИС: </w:t>
      </w:r>
      <w:proofErr w:type="spellStart"/>
      <w:r w:rsidRPr="00B26A04">
        <w:rPr>
          <w:rFonts w:ascii="Times New Roman" w:hAnsi="Times New Roman" w:cs="Times New Roman"/>
          <w:sz w:val="24"/>
          <w:szCs w:val="24"/>
        </w:rPr>
        <w:t>Учеб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 xml:space="preserve">. пособие по орг. дет. </w:t>
      </w:r>
      <w:r w:rsidRPr="00B26A04">
        <w:rPr>
          <w:rStyle w:val="a8"/>
          <w:rFonts w:ascii="Times New Roman" w:hAnsi="Times New Roman" w:cs="Times New Roman"/>
          <w:sz w:val="24"/>
          <w:szCs w:val="24"/>
        </w:rPr>
        <w:t>Досуга в лагере</w:t>
      </w:r>
      <w:r w:rsidRPr="00B26A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6A04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 xml:space="preserve">. / Ю. Н. Григоренко, У. Ю. </w:t>
      </w:r>
      <w:proofErr w:type="spellStart"/>
      <w:r w:rsidRPr="00B26A04">
        <w:rPr>
          <w:rFonts w:ascii="Times New Roman" w:hAnsi="Times New Roman" w:cs="Times New Roman"/>
          <w:sz w:val="24"/>
          <w:szCs w:val="24"/>
        </w:rPr>
        <w:t>Кострецова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 xml:space="preserve">. - 3-е изд., </w:t>
      </w:r>
      <w:proofErr w:type="spellStart"/>
      <w:r w:rsidRPr="00B26A0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B26A0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>. о-во России, 2004. - 212 с.</w:t>
      </w:r>
    </w:p>
    <w:p w:rsidR="00B26A04" w:rsidRPr="00B26A04" w:rsidRDefault="00B26A04" w:rsidP="00CD050C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6A04">
        <w:rPr>
          <w:rStyle w:val="a8"/>
          <w:rFonts w:ascii="Times New Roman" w:hAnsi="Times New Roman" w:cs="Times New Roman"/>
          <w:sz w:val="24"/>
          <w:szCs w:val="24"/>
        </w:rPr>
        <w:t>Детский</w:t>
      </w:r>
      <w:r w:rsidRPr="00B26A04">
        <w:rPr>
          <w:rFonts w:ascii="Times New Roman" w:hAnsi="Times New Roman" w:cs="Times New Roman"/>
          <w:sz w:val="24"/>
          <w:szCs w:val="24"/>
        </w:rPr>
        <w:t xml:space="preserve"> оздоровительный </w:t>
      </w:r>
      <w:r w:rsidRPr="00B26A04">
        <w:rPr>
          <w:rStyle w:val="a8"/>
          <w:rFonts w:ascii="Times New Roman" w:hAnsi="Times New Roman" w:cs="Times New Roman"/>
          <w:sz w:val="24"/>
          <w:szCs w:val="24"/>
        </w:rPr>
        <w:t>лагерь</w:t>
      </w:r>
      <w:r w:rsidRPr="00B26A04">
        <w:rPr>
          <w:rFonts w:ascii="Times New Roman" w:hAnsi="Times New Roman" w:cs="Times New Roman"/>
          <w:sz w:val="24"/>
          <w:szCs w:val="24"/>
        </w:rPr>
        <w:t xml:space="preserve">: воспитательное пространство: сборник статей в помощь организаторам летнего отдыха и оздоровления детей / Межрегиональная общественная орг. "Содействие детскому отдыху"; [сост.: Г. С. </w:t>
      </w:r>
      <w:proofErr w:type="spellStart"/>
      <w:r w:rsidRPr="00B26A04">
        <w:rPr>
          <w:rFonts w:ascii="Times New Roman" w:hAnsi="Times New Roman" w:cs="Times New Roman"/>
          <w:sz w:val="24"/>
          <w:szCs w:val="24"/>
        </w:rPr>
        <w:t>Суховейко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>]. - Москва: ЦГЛ, 2006. - 150 с.</w:t>
      </w:r>
    </w:p>
    <w:p w:rsidR="00B26A04" w:rsidRPr="00B26A04" w:rsidRDefault="00B26A04" w:rsidP="00CD050C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6A04">
        <w:rPr>
          <w:rStyle w:val="a8"/>
          <w:rFonts w:ascii="Times New Roman" w:hAnsi="Times New Roman" w:cs="Times New Roman"/>
          <w:sz w:val="24"/>
          <w:szCs w:val="24"/>
        </w:rPr>
        <w:t>Загородный летний лагерь</w:t>
      </w:r>
      <w:r w:rsidRPr="00B26A04">
        <w:rPr>
          <w:rFonts w:ascii="Times New Roman" w:hAnsi="Times New Roman" w:cs="Times New Roman"/>
          <w:sz w:val="24"/>
          <w:szCs w:val="24"/>
        </w:rPr>
        <w:t xml:space="preserve">. 1-11: планирование лагерных смен, сценарии мероприятий, игры и конкурсы / [сост.: С. И. </w:t>
      </w:r>
      <w:proofErr w:type="spellStart"/>
      <w:r w:rsidRPr="00B26A04">
        <w:rPr>
          <w:rFonts w:ascii="Times New Roman" w:hAnsi="Times New Roman" w:cs="Times New Roman"/>
          <w:sz w:val="24"/>
          <w:szCs w:val="24"/>
        </w:rPr>
        <w:t>Лобачева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 xml:space="preserve">, В. А. Великородная, К. В. </w:t>
      </w:r>
      <w:proofErr w:type="spellStart"/>
      <w:r w:rsidRPr="00B26A04">
        <w:rPr>
          <w:rFonts w:ascii="Times New Roman" w:hAnsi="Times New Roman" w:cs="Times New Roman"/>
          <w:sz w:val="24"/>
          <w:szCs w:val="24"/>
        </w:rPr>
        <w:t>Щиголь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>]. - Москва: ВАКО, 2008 (Киров: Дом печати - Вятка). - 287 с.</w:t>
      </w:r>
    </w:p>
    <w:p w:rsidR="00B26A04" w:rsidRPr="00B26A04" w:rsidRDefault="00B26A04" w:rsidP="00CD050C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6A04">
        <w:rPr>
          <w:rFonts w:ascii="Times New Roman" w:hAnsi="Times New Roman" w:cs="Times New Roman"/>
          <w:sz w:val="24"/>
          <w:szCs w:val="24"/>
        </w:rPr>
        <w:t xml:space="preserve">Лето и мы: Кн. для работников дет. </w:t>
      </w:r>
      <w:proofErr w:type="spellStart"/>
      <w:r w:rsidRPr="00B26A04">
        <w:rPr>
          <w:rFonts w:ascii="Times New Roman" w:hAnsi="Times New Roman" w:cs="Times New Roman"/>
          <w:sz w:val="24"/>
          <w:szCs w:val="24"/>
        </w:rPr>
        <w:t>оздоров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 xml:space="preserve">. центров и лагерей / Сост. Л. Г. </w:t>
      </w:r>
      <w:proofErr w:type="spellStart"/>
      <w:r w:rsidRPr="00B26A04">
        <w:rPr>
          <w:rFonts w:ascii="Times New Roman" w:hAnsi="Times New Roman" w:cs="Times New Roman"/>
          <w:sz w:val="24"/>
          <w:szCs w:val="24"/>
        </w:rPr>
        <w:t>Нещерет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 xml:space="preserve">. - Н. Новгород: </w:t>
      </w:r>
      <w:proofErr w:type="spellStart"/>
      <w:r w:rsidRPr="00B26A04">
        <w:rPr>
          <w:rFonts w:ascii="Times New Roman" w:hAnsi="Times New Roman" w:cs="Times New Roman"/>
          <w:sz w:val="24"/>
          <w:szCs w:val="24"/>
        </w:rPr>
        <w:t>Нижегор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6A04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>. центр, 1997. - 86 с.</w:t>
      </w:r>
    </w:p>
    <w:p w:rsidR="00B26A04" w:rsidRPr="00B26A04" w:rsidRDefault="00B26A04" w:rsidP="00CD050C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6A04">
        <w:rPr>
          <w:rFonts w:ascii="Times New Roman" w:hAnsi="Times New Roman" w:cs="Times New Roman"/>
          <w:sz w:val="24"/>
          <w:szCs w:val="24"/>
        </w:rPr>
        <w:t>Сайгушев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 xml:space="preserve">, Н.Я. Непрерывное воспитание: [Орг. </w:t>
      </w:r>
      <w:proofErr w:type="spellStart"/>
      <w:r w:rsidRPr="00B26A04">
        <w:rPr>
          <w:rStyle w:val="a8"/>
          <w:rFonts w:ascii="Times New Roman" w:hAnsi="Times New Roman" w:cs="Times New Roman"/>
          <w:sz w:val="24"/>
          <w:szCs w:val="24"/>
        </w:rPr>
        <w:t>досугав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 xml:space="preserve"> лет. </w:t>
      </w:r>
      <w:r w:rsidRPr="00B26A04">
        <w:rPr>
          <w:rStyle w:val="a8"/>
          <w:rFonts w:ascii="Times New Roman" w:hAnsi="Times New Roman" w:cs="Times New Roman"/>
          <w:sz w:val="24"/>
          <w:szCs w:val="24"/>
        </w:rPr>
        <w:t>лагере</w:t>
      </w:r>
      <w:r w:rsidRPr="00B26A04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proofErr w:type="gramStart"/>
      <w:r w:rsidRPr="00B26A04">
        <w:rPr>
          <w:rFonts w:ascii="Times New Roman" w:hAnsi="Times New Roman" w:cs="Times New Roman"/>
          <w:sz w:val="24"/>
          <w:szCs w:val="24"/>
        </w:rPr>
        <w:t>Учеб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26A04">
        <w:rPr>
          <w:rFonts w:ascii="Times New Roman" w:hAnsi="Times New Roman" w:cs="Times New Roman"/>
          <w:sz w:val="24"/>
          <w:szCs w:val="24"/>
        </w:rPr>
        <w:t xml:space="preserve">метод. пособие / Н. Я. </w:t>
      </w:r>
      <w:proofErr w:type="spellStart"/>
      <w:r w:rsidRPr="00B26A04">
        <w:rPr>
          <w:rFonts w:ascii="Times New Roman" w:hAnsi="Times New Roman" w:cs="Times New Roman"/>
          <w:sz w:val="24"/>
          <w:szCs w:val="24"/>
        </w:rPr>
        <w:t>Сайгушев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 xml:space="preserve">, Н. </w:t>
      </w:r>
      <w:r w:rsidRPr="00B26A04">
        <w:rPr>
          <w:rStyle w:val="a8"/>
          <w:rFonts w:ascii="Times New Roman" w:hAnsi="Times New Roman" w:cs="Times New Roman"/>
          <w:sz w:val="24"/>
          <w:szCs w:val="24"/>
        </w:rPr>
        <w:t>В</w:t>
      </w:r>
      <w:r w:rsidRPr="00B26A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6A04">
        <w:rPr>
          <w:rFonts w:ascii="Times New Roman" w:hAnsi="Times New Roman" w:cs="Times New Roman"/>
          <w:sz w:val="24"/>
          <w:szCs w:val="24"/>
        </w:rPr>
        <w:t>Сычкова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26A04">
        <w:rPr>
          <w:rFonts w:ascii="Times New Roman" w:hAnsi="Times New Roman" w:cs="Times New Roman"/>
          <w:sz w:val="24"/>
          <w:szCs w:val="24"/>
        </w:rPr>
        <w:t>Магнитог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B26A0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>. ин-т. - Магнитогорск: Б. и., 1997. – 103 с.</w:t>
      </w:r>
    </w:p>
    <w:p w:rsidR="00B26A04" w:rsidRPr="00B26A04" w:rsidRDefault="00B26A04" w:rsidP="00CD050C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26A04">
        <w:rPr>
          <w:rFonts w:ascii="Times New Roman" w:hAnsi="Times New Roman" w:cs="Times New Roman"/>
          <w:sz w:val="24"/>
          <w:szCs w:val="24"/>
        </w:rPr>
        <w:t>Столярчук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 xml:space="preserve">, Людмила Ивановна. </w:t>
      </w:r>
      <w:r w:rsidRPr="00B26A04">
        <w:rPr>
          <w:rStyle w:val="a8"/>
          <w:rFonts w:ascii="Times New Roman" w:hAnsi="Times New Roman" w:cs="Times New Roman"/>
          <w:sz w:val="24"/>
          <w:szCs w:val="24"/>
        </w:rPr>
        <w:t>Детский</w:t>
      </w:r>
      <w:r w:rsidRPr="00B26A04">
        <w:rPr>
          <w:rFonts w:ascii="Times New Roman" w:hAnsi="Times New Roman" w:cs="Times New Roman"/>
          <w:sz w:val="24"/>
          <w:szCs w:val="24"/>
        </w:rPr>
        <w:t xml:space="preserve"> оздоровительный </w:t>
      </w:r>
      <w:r w:rsidRPr="00B26A04">
        <w:rPr>
          <w:rStyle w:val="a8"/>
          <w:rFonts w:ascii="Times New Roman" w:hAnsi="Times New Roman" w:cs="Times New Roman"/>
          <w:sz w:val="24"/>
          <w:szCs w:val="24"/>
        </w:rPr>
        <w:t>лагерь</w:t>
      </w:r>
      <w:r w:rsidRPr="00B26A04">
        <w:rPr>
          <w:rFonts w:ascii="Times New Roman" w:hAnsi="Times New Roman" w:cs="Times New Roman"/>
          <w:sz w:val="24"/>
          <w:szCs w:val="24"/>
        </w:rPr>
        <w:t xml:space="preserve">: формы социализации: учебно-методическое пособие / Л. И. </w:t>
      </w:r>
      <w:proofErr w:type="spellStart"/>
      <w:r w:rsidRPr="00B26A04">
        <w:rPr>
          <w:rFonts w:ascii="Times New Roman" w:hAnsi="Times New Roman" w:cs="Times New Roman"/>
          <w:sz w:val="24"/>
          <w:szCs w:val="24"/>
        </w:rPr>
        <w:t>Столярчук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>, Т. А. Крюкова</w:t>
      </w:r>
      <w:r w:rsidR="00A97773">
        <w:rPr>
          <w:rFonts w:ascii="Times New Roman" w:hAnsi="Times New Roman" w:cs="Times New Roman"/>
          <w:sz w:val="24"/>
          <w:szCs w:val="24"/>
        </w:rPr>
        <w:t>; ГОУ ВПО «</w:t>
      </w:r>
      <w:r w:rsidRPr="00B26A04">
        <w:rPr>
          <w:rFonts w:ascii="Times New Roman" w:hAnsi="Times New Roman" w:cs="Times New Roman"/>
          <w:sz w:val="24"/>
          <w:szCs w:val="24"/>
        </w:rPr>
        <w:t>Волгогр</w:t>
      </w:r>
      <w:r w:rsidR="00A97773">
        <w:rPr>
          <w:rFonts w:ascii="Times New Roman" w:hAnsi="Times New Roman" w:cs="Times New Roman"/>
          <w:sz w:val="24"/>
          <w:szCs w:val="24"/>
        </w:rPr>
        <w:t>адский гос. педагогический ун-т»</w:t>
      </w:r>
      <w:r w:rsidRPr="00B26A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A04">
        <w:rPr>
          <w:rFonts w:ascii="Times New Roman" w:hAnsi="Times New Roman" w:cs="Times New Roman"/>
          <w:sz w:val="24"/>
          <w:szCs w:val="24"/>
        </w:rPr>
        <w:t>Каф.педагогики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>, Отд. педпрактики. - Волгоград: Изд-во ВГПУ, 2008. - 131 с.</w:t>
      </w:r>
    </w:p>
    <w:p w:rsidR="00B26A04" w:rsidRPr="00B26A04" w:rsidRDefault="00B26A04" w:rsidP="00CD050C">
      <w:pPr>
        <w:numPr>
          <w:ilvl w:val="0"/>
          <w:numId w:val="31"/>
        </w:numPr>
        <w:tabs>
          <w:tab w:val="num" w:pos="372"/>
          <w:tab w:val="num" w:pos="426"/>
        </w:tabs>
        <w:spacing w:after="0" w:line="360" w:lineRule="auto"/>
        <w:ind w:left="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26A04">
        <w:rPr>
          <w:rFonts w:ascii="Times New Roman" w:hAnsi="Times New Roman" w:cs="Times New Roman"/>
          <w:sz w:val="24"/>
          <w:szCs w:val="24"/>
        </w:rPr>
        <w:t>Тетерский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 xml:space="preserve">, Сергей Владимирович. </w:t>
      </w:r>
      <w:r w:rsidRPr="00B26A04">
        <w:rPr>
          <w:rStyle w:val="a8"/>
          <w:rFonts w:ascii="Times New Roman" w:hAnsi="Times New Roman" w:cs="Times New Roman"/>
          <w:sz w:val="24"/>
          <w:szCs w:val="24"/>
        </w:rPr>
        <w:t>Детский</w:t>
      </w:r>
      <w:r w:rsidRPr="00B26A04">
        <w:rPr>
          <w:rFonts w:ascii="Times New Roman" w:hAnsi="Times New Roman" w:cs="Times New Roman"/>
          <w:sz w:val="24"/>
          <w:szCs w:val="24"/>
        </w:rPr>
        <w:t xml:space="preserve"> оздоровительный </w:t>
      </w:r>
      <w:r w:rsidRPr="00B26A04">
        <w:rPr>
          <w:rStyle w:val="a8"/>
          <w:rFonts w:ascii="Times New Roman" w:hAnsi="Times New Roman" w:cs="Times New Roman"/>
          <w:sz w:val="24"/>
          <w:szCs w:val="24"/>
        </w:rPr>
        <w:t>лагерь</w:t>
      </w:r>
      <w:r w:rsidRPr="00B26A04">
        <w:rPr>
          <w:rFonts w:ascii="Times New Roman" w:hAnsi="Times New Roman" w:cs="Times New Roman"/>
          <w:sz w:val="24"/>
          <w:szCs w:val="24"/>
        </w:rPr>
        <w:t xml:space="preserve">: воспитание, обучение, развитие: практическое пособие / С. В. </w:t>
      </w:r>
      <w:proofErr w:type="spellStart"/>
      <w:r w:rsidRPr="00B26A04">
        <w:rPr>
          <w:rFonts w:ascii="Times New Roman" w:hAnsi="Times New Roman" w:cs="Times New Roman"/>
          <w:sz w:val="24"/>
          <w:szCs w:val="24"/>
        </w:rPr>
        <w:t>Тетерский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 xml:space="preserve">, И. И. </w:t>
      </w:r>
      <w:proofErr w:type="spellStart"/>
      <w:r w:rsidRPr="00B26A04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>. - Москва: АРКТИ, 2007. – 100 с.</w:t>
      </w:r>
    </w:p>
    <w:p w:rsidR="00B26A04" w:rsidRPr="00CD050C" w:rsidRDefault="00B26A04" w:rsidP="00CD050C">
      <w:pPr>
        <w:tabs>
          <w:tab w:val="num" w:pos="426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050C">
        <w:rPr>
          <w:rFonts w:ascii="Times New Roman" w:hAnsi="Times New Roman" w:cs="Times New Roman"/>
          <w:b/>
          <w:sz w:val="24"/>
          <w:szCs w:val="24"/>
        </w:rPr>
        <w:t>Интернет ресурсы</w:t>
      </w:r>
      <w:r w:rsidR="00CD050C" w:rsidRPr="00CD050C">
        <w:rPr>
          <w:rFonts w:ascii="Times New Roman" w:hAnsi="Times New Roman" w:cs="Times New Roman"/>
          <w:b/>
          <w:sz w:val="24"/>
          <w:szCs w:val="24"/>
        </w:rPr>
        <w:t>:</w:t>
      </w:r>
    </w:p>
    <w:p w:rsidR="00CD050C" w:rsidRPr="00B26A04" w:rsidRDefault="00CD050C" w:rsidP="00CD050C">
      <w:pPr>
        <w:pStyle w:val="ad"/>
        <w:numPr>
          <w:ilvl w:val="0"/>
          <w:numId w:val="32"/>
        </w:numPr>
        <w:tabs>
          <w:tab w:val="num" w:pos="426"/>
        </w:tabs>
        <w:spacing w:after="0" w:line="360" w:lineRule="auto"/>
        <w:ind w:left="0" w:firstLine="0"/>
        <w:rPr>
          <w:rStyle w:val="b-serp-urlitem"/>
          <w:rFonts w:ascii="Times New Roman" w:hAnsi="Times New Roman" w:cs="Times New Roman"/>
          <w:sz w:val="24"/>
          <w:szCs w:val="24"/>
        </w:rPr>
      </w:pPr>
      <w:r w:rsidRPr="00B26A04">
        <w:rPr>
          <w:rFonts w:ascii="Times New Roman" w:hAnsi="Times New Roman" w:cs="Times New Roman"/>
          <w:sz w:val="24"/>
          <w:szCs w:val="24"/>
        </w:rPr>
        <w:t>Вожатский виртуальный клуб «</w:t>
      </w:r>
      <w:proofErr w:type="spellStart"/>
      <w:r w:rsidRPr="00B26A04">
        <w:rPr>
          <w:rFonts w:ascii="Times New Roman" w:hAnsi="Times New Roman" w:cs="Times New Roman"/>
          <w:sz w:val="24"/>
          <w:szCs w:val="24"/>
        </w:rPr>
        <w:t>Вожатики</w:t>
      </w:r>
      <w:proofErr w:type="spellEnd"/>
      <w:r w:rsidRPr="00B26A04">
        <w:rPr>
          <w:rFonts w:ascii="Times New Roman" w:hAnsi="Times New Roman" w:cs="Times New Roman"/>
          <w:sz w:val="24"/>
          <w:szCs w:val="24"/>
        </w:rPr>
        <w:t>» http://</w:t>
      </w:r>
      <w:hyperlink r:id="rId21" w:tgtFrame="_blank" w:history="1">
        <w:r w:rsidRPr="00B26A04">
          <w:rPr>
            <w:rStyle w:val="a3"/>
            <w:rFonts w:ascii="Times New Roman" w:eastAsia="Arial Unicode MS" w:hAnsi="Times New Roman" w:cs="Times New Roman"/>
            <w:bCs/>
            <w:sz w:val="24"/>
            <w:szCs w:val="24"/>
          </w:rPr>
          <w:t>vozhatiki</w:t>
        </w:r>
        <w:r w:rsidRPr="00B26A04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.ru</w:t>
        </w:r>
      </w:hyperlink>
    </w:p>
    <w:p w:rsidR="00CD050C" w:rsidRPr="00B26A04" w:rsidRDefault="00CD050C" w:rsidP="00CD050C">
      <w:pPr>
        <w:pStyle w:val="ad"/>
        <w:numPr>
          <w:ilvl w:val="0"/>
          <w:numId w:val="32"/>
        </w:numPr>
        <w:tabs>
          <w:tab w:val="num" w:pos="426"/>
        </w:tabs>
        <w:spacing w:after="0" w:line="360" w:lineRule="auto"/>
        <w:ind w:left="0" w:firstLine="0"/>
        <w:rPr>
          <w:rStyle w:val="b-serp-urlitem"/>
          <w:rFonts w:ascii="Times New Roman" w:hAnsi="Times New Roman" w:cs="Times New Roman"/>
          <w:sz w:val="24"/>
          <w:szCs w:val="24"/>
        </w:rPr>
      </w:pPr>
      <w:r w:rsidRPr="00B26A04">
        <w:rPr>
          <w:rStyle w:val="b-serp-urlitem"/>
          <w:rFonts w:ascii="Times New Roman" w:hAnsi="Times New Roman" w:cs="Times New Roman"/>
          <w:sz w:val="24"/>
          <w:szCs w:val="24"/>
        </w:rPr>
        <w:t xml:space="preserve">Детский оздоровительный </w:t>
      </w:r>
      <w:proofErr w:type="gramStart"/>
      <w:r w:rsidRPr="00B26A04">
        <w:rPr>
          <w:rStyle w:val="b-serp-urlitem"/>
          <w:rFonts w:ascii="Times New Roman" w:hAnsi="Times New Roman" w:cs="Times New Roman"/>
          <w:sz w:val="24"/>
          <w:szCs w:val="24"/>
        </w:rPr>
        <w:t>центр  «</w:t>
      </w:r>
      <w:proofErr w:type="gramEnd"/>
      <w:r w:rsidRPr="00B26A04">
        <w:rPr>
          <w:rStyle w:val="b-serp-urlitem"/>
          <w:rFonts w:ascii="Times New Roman" w:hAnsi="Times New Roman" w:cs="Times New Roman"/>
          <w:sz w:val="24"/>
          <w:szCs w:val="24"/>
        </w:rPr>
        <w:t xml:space="preserve">Орбита»  </w:t>
      </w:r>
      <w:r w:rsidRPr="00B26A04">
        <w:rPr>
          <w:rFonts w:ascii="Times New Roman" w:hAnsi="Times New Roman" w:cs="Times New Roman"/>
          <w:sz w:val="24"/>
          <w:szCs w:val="24"/>
        </w:rPr>
        <w:t>http://</w:t>
      </w:r>
      <w:r w:rsidRPr="00B26A04">
        <w:rPr>
          <w:rFonts w:ascii="Times New Roman" w:eastAsia="Arial Unicode MS" w:hAnsi="Times New Roman" w:cs="Times New Roman"/>
          <w:bCs/>
          <w:sz w:val="24"/>
          <w:szCs w:val="24"/>
        </w:rPr>
        <w:t>dol</w:t>
      </w:r>
      <w:r w:rsidRPr="00B26A04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B26A04">
        <w:rPr>
          <w:rFonts w:ascii="Times New Roman" w:eastAsia="Arial Unicode MS" w:hAnsi="Times New Roman" w:cs="Times New Roman"/>
          <w:bCs/>
          <w:sz w:val="24"/>
          <w:szCs w:val="24"/>
        </w:rPr>
        <w:t>orbita</w:t>
      </w:r>
      <w:r w:rsidRPr="00B26A04">
        <w:rPr>
          <w:rFonts w:ascii="Times New Roman" w:eastAsia="Arial Unicode MS" w:hAnsi="Times New Roman" w:cs="Times New Roman"/>
          <w:sz w:val="24"/>
          <w:szCs w:val="24"/>
        </w:rPr>
        <w:t>.ru</w:t>
      </w:r>
    </w:p>
    <w:p w:rsidR="00CD050C" w:rsidRPr="00B26A04" w:rsidRDefault="00CD050C" w:rsidP="00CD050C">
      <w:pPr>
        <w:pStyle w:val="ad"/>
        <w:numPr>
          <w:ilvl w:val="0"/>
          <w:numId w:val="32"/>
        </w:numPr>
        <w:tabs>
          <w:tab w:val="left" w:pos="142"/>
          <w:tab w:val="num" w:pos="42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6A04">
        <w:rPr>
          <w:rStyle w:val="b-serp-urlitem"/>
          <w:rFonts w:ascii="Times New Roman" w:hAnsi="Times New Roman" w:cs="Times New Roman"/>
          <w:sz w:val="24"/>
          <w:szCs w:val="24"/>
        </w:rPr>
        <w:lastRenderedPageBreak/>
        <w:t xml:space="preserve">Журнал «Спорт в школе» </w:t>
      </w:r>
      <w:hyperlink r:id="rId22" w:history="1">
        <w:r w:rsidRPr="00B26A04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http://spo.1september.ru/article.php?ID=200501104</w:t>
        </w:r>
      </w:hyperlink>
    </w:p>
    <w:p w:rsidR="00CD050C" w:rsidRPr="00B26A04" w:rsidRDefault="00CD050C" w:rsidP="00CD050C">
      <w:pPr>
        <w:pStyle w:val="ad"/>
        <w:numPr>
          <w:ilvl w:val="0"/>
          <w:numId w:val="32"/>
        </w:numPr>
        <w:tabs>
          <w:tab w:val="num" w:pos="42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6A04">
        <w:rPr>
          <w:rFonts w:ascii="Times New Roman" w:hAnsi="Times New Roman" w:cs="Times New Roman"/>
          <w:sz w:val="24"/>
          <w:szCs w:val="24"/>
        </w:rPr>
        <w:t xml:space="preserve">Летний лагерь от А до </w:t>
      </w:r>
      <w:proofErr w:type="gramStart"/>
      <w:r w:rsidRPr="00B26A04">
        <w:rPr>
          <w:rFonts w:ascii="Times New Roman" w:hAnsi="Times New Roman" w:cs="Times New Roman"/>
          <w:sz w:val="24"/>
          <w:szCs w:val="24"/>
        </w:rPr>
        <w:t>Я  http://summercamp.ru/wiki</w:t>
      </w:r>
      <w:proofErr w:type="gramEnd"/>
    </w:p>
    <w:p w:rsidR="00B26A04" w:rsidRPr="00B26A04" w:rsidRDefault="00B26A04" w:rsidP="00CD050C">
      <w:pPr>
        <w:pStyle w:val="ad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26A04" w:rsidRPr="00B26A04" w:rsidRDefault="00B26A04" w:rsidP="00CD050C">
      <w:pPr>
        <w:tabs>
          <w:tab w:val="num" w:pos="42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6A04" w:rsidRPr="00B26A04" w:rsidRDefault="00B26A04" w:rsidP="00CD050C">
      <w:pPr>
        <w:tabs>
          <w:tab w:val="num" w:pos="42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6A04" w:rsidRPr="00A806AB" w:rsidRDefault="00B26A04" w:rsidP="00CD050C">
      <w:pPr>
        <w:pStyle w:val="ad"/>
        <w:tabs>
          <w:tab w:val="num" w:pos="42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Pr="0001492B" w:rsidRDefault="002A71DB" w:rsidP="00CD050C">
      <w:pPr>
        <w:tabs>
          <w:tab w:val="num" w:pos="426"/>
          <w:tab w:val="left" w:pos="3147"/>
        </w:tabs>
        <w:rPr>
          <w:rFonts w:ascii="Times New Roman" w:hAnsi="Times New Roman" w:cs="Times New Roman"/>
          <w:sz w:val="24"/>
          <w:szCs w:val="24"/>
        </w:rPr>
      </w:pPr>
    </w:p>
    <w:sectPr w:rsidR="002A71DB" w:rsidRPr="0001492B" w:rsidSect="0065785A">
      <w:footerReference w:type="default" r:id="rId23"/>
      <w:footerReference w:type="first" r:id="rId24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263" w:rsidRDefault="00B33263" w:rsidP="00C33A84">
      <w:pPr>
        <w:spacing w:after="0" w:line="240" w:lineRule="auto"/>
      </w:pPr>
      <w:r>
        <w:separator/>
      </w:r>
    </w:p>
  </w:endnote>
  <w:endnote w:type="continuationSeparator" w:id="0">
    <w:p w:rsidR="00B33263" w:rsidRDefault="00B33263" w:rsidP="00C3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613500"/>
      <w:docPartObj>
        <w:docPartGallery w:val="Page Numbers (Bottom of Page)"/>
        <w:docPartUnique/>
      </w:docPartObj>
    </w:sdtPr>
    <w:sdtEndPr/>
    <w:sdtContent>
      <w:p w:rsidR="00A349CE" w:rsidRDefault="00A349CE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966">
          <w:rPr>
            <w:noProof/>
          </w:rPr>
          <w:t>14</w:t>
        </w:r>
        <w:r>
          <w:fldChar w:fldCharType="end"/>
        </w:r>
      </w:p>
    </w:sdtContent>
  </w:sdt>
  <w:p w:rsidR="00A349CE" w:rsidRDefault="00A349C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9CE" w:rsidRDefault="00A349CE" w:rsidP="005C5CAE">
    <w:pPr>
      <w:pStyle w:val="af4"/>
      <w:jc w:val="center"/>
    </w:pPr>
    <w:r>
      <w:t>2023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263" w:rsidRDefault="00B33263" w:rsidP="00C33A84">
      <w:pPr>
        <w:spacing w:after="0" w:line="240" w:lineRule="auto"/>
      </w:pPr>
      <w:r>
        <w:separator/>
      </w:r>
    </w:p>
  </w:footnote>
  <w:footnote w:type="continuationSeparator" w:id="0">
    <w:p w:rsidR="00B33263" w:rsidRDefault="00B33263" w:rsidP="00C33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508"/>
    <w:multiLevelType w:val="hybridMultilevel"/>
    <w:tmpl w:val="48266DFE"/>
    <w:lvl w:ilvl="0" w:tplc="C9045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A5951"/>
    <w:multiLevelType w:val="hybridMultilevel"/>
    <w:tmpl w:val="5E86A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744"/>
    <w:multiLevelType w:val="hybridMultilevel"/>
    <w:tmpl w:val="F0F0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2B0B"/>
    <w:multiLevelType w:val="hybridMultilevel"/>
    <w:tmpl w:val="2E5A774E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57A84"/>
    <w:multiLevelType w:val="hybridMultilevel"/>
    <w:tmpl w:val="6E24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56CE6"/>
    <w:multiLevelType w:val="hybridMultilevel"/>
    <w:tmpl w:val="EA3E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468E6"/>
    <w:multiLevelType w:val="hybridMultilevel"/>
    <w:tmpl w:val="E342D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C34F3"/>
    <w:multiLevelType w:val="hybridMultilevel"/>
    <w:tmpl w:val="7414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7052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8F482E"/>
    <w:multiLevelType w:val="hybridMultilevel"/>
    <w:tmpl w:val="A4D2A612"/>
    <w:lvl w:ilvl="0" w:tplc="C90451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1519BE"/>
    <w:multiLevelType w:val="hybridMultilevel"/>
    <w:tmpl w:val="0D9A29A8"/>
    <w:lvl w:ilvl="0" w:tplc="A9BE6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E8094A"/>
    <w:multiLevelType w:val="hybridMultilevel"/>
    <w:tmpl w:val="19F63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D6A98"/>
    <w:multiLevelType w:val="hybridMultilevel"/>
    <w:tmpl w:val="357EA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0B2927"/>
    <w:multiLevelType w:val="hybridMultilevel"/>
    <w:tmpl w:val="CFF80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673B7F"/>
    <w:multiLevelType w:val="hybridMultilevel"/>
    <w:tmpl w:val="8E7C9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74A4A"/>
    <w:multiLevelType w:val="multilevel"/>
    <w:tmpl w:val="8736A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9F94F46"/>
    <w:multiLevelType w:val="multilevel"/>
    <w:tmpl w:val="09F2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6240B"/>
    <w:multiLevelType w:val="hybridMultilevel"/>
    <w:tmpl w:val="FA7631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554344"/>
    <w:multiLevelType w:val="hybridMultilevel"/>
    <w:tmpl w:val="B3F4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F41B5"/>
    <w:multiLevelType w:val="multilevel"/>
    <w:tmpl w:val="6B504A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6667DAB"/>
    <w:multiLevelType w:val="hybridMultilevel"/>
    <w:tmpl w:val="BC2E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E5DFD"/>
    <w:multiLevelType w:val="hybridMultilevel"/>
    <w:tmpl w:val="C95E9656"/>
    <w:lvl w:ilvl="0" w:tplc="B286756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29C717A"/>
    <w:multiLevelType w:val="hybridMultilevel"/>
    <w:tmpl w:val="38F6C3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D04AA5"/>
    <w:multiLevelType w:val="multilevel"/>
    <w:tmpl w:val="E57C8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71C0EC7"/>
    <w:multiLevelType w:val="hybridMultilevel"/>
    <w:tmpl w:val="4790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2334A"/>
    <w:multiLevelType w:val="hybridMultilevel"/>
    <w:tmpl w:val="7414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E05A8"/>
    <w:multiLevelType w:val="hybridMultilevel"/>
    <w:tmpl w:val="460E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56268"/>
    <w:multiLevelType w:val="hybridMultilevel"/>
    <w:tmpl w:val="A946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20A6C"/>
    <w:multiLevelType w:val="multilevel"/>
    <w:tmpl w:val="6B504A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B4D3214"/>
    <w:multiLevelType w:val="hybridMultilevel"/>
    <w:tmpl w:val="D3CCE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C3A7D"/>
    <w:multiLevelType w:val="hybridMultilevel"/>
    <w:tmpl w:val="F42E3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84085"/>
    <w:multiLevelType w:val="hybridMultilevel"/>
    <w:tmpl w:val="F2F68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00E84"/>
    <w:multiLevelType w:val="hybridMultilevel"/>
    <w:tmpl w:val="2BC23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543D0"/>
    <w:multiLevelType w:val="multilevel"/>
    <w:tmpl w:val="6B504A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6"/>
  </w:num>
  <w:num w:numId="3">
    <w:abstractNumId w:val="30"/>
  </w:num>
  <w:num w:numId="4">
    <w:abstractNumId w:val="27"/>
  </w:num>
  <w:num w:numId="5">
    <w:abstractNumId w:val="29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20"/>
  </w:num>
  <w:num w:numId="11">
    <w:abstractNumId w:val="18"/>
  </w:num>
  <w:num w:numId="12">
    <w:abstractNumId w:val="11"/>
  </w:num>
  <w:num w:numId="13">
    <w:abstractNumId w:val="26"/>
  </w:num>
  <w:num w:numId="14">
    <w:abstractNumId w:val="24"/>
  </w:num>
  <w:num w:numId="15">
    <w:abstractNumId w:val="31"/>
  </w:num>
  <w:num w:numId="16">
    <w:abstractNumId w:val="14"/>
  </w:num>
  <w:num w:numId="17">
    <w:abstractNumId w:val="15"/>
  </w:num>
  <w:num w:numId="18">
    <w:abstractNumId w:val="33"/>
  </w:num>
  <w:num w:numId="19">
    <w:abstractNumId w:val="23"/>
  </w:num>
  <w:num w:numId="20">
    <w:abstractNumId w:val="28"/>
  </w:num>
  <w:num w:numId="21">
    <w:abstractNumId w:val="19"/>
  </w:num>
  <w:num w:numId="22">
    <w:abstractNumId w:val="8"/>
  </w:num>
  <w:num w:numId="23">
    <w:abstractNumId w:val="13"/>
  </w:num>
  <w:num w:numId="24">
    <w:abstractNumId w:val="0"/>
  </w:num>
  <w:num w:numId="25">
    <w:abstractNumId w:val="9"/>
  </w:num>
  <w:num w:numId="26">
    <w:abstractNumId w:val="12"/>
  </w:num>
  <w:num w:numId="27">
    <w:abstractNumId w:val="16"/>
  </w:num>
  <w:num w:numId="28">
    <w:abstractNumId w:val="25"/>
  </w:num>
  <w:num w:numId="29">
    <w:abstractNumId w:val="7"/>
  </w:num>
  <w:num w:numId="30">
    <w:abstractNumId w:val="21"/>
  </w:num>
  <w:num w:numId="31">
    <w:abstractNumId w:val="22"/>
  </w:num>
  <w:num w:numId="32">
    <w:abstractNumId w:val="17"/>
  </w:num>
  <w:num w:numId="33">
    <w:abstractNumId w:val="1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59"/>
    <w:rsid w:val="00001F51"/>
    <w:rsid w:val="000044E1"/>
    <w:rsid w:val="0001492B"/>
    <w:rsid w:val="00033A95"/>
    <w:rsid w:val="00044C48"/>
    <w:rsid w:val="00056C41"/>
    <w:rsid w:val="00067080"/>
    <w:rsid w:val="00075931"/>
    <w:rsid w:val="000C2ADE"/>
    <w:rsid w:val="0010703B"/>
    <w:rsid w:val="001070AD"/>
    <w:rsid w:val="00112B93"/>
    <w:rsid w:val="00130EAD"/>
    <w:rsid w:val="00136066"/>
    <w:rsid w:val="00150234"/>
    <w:rsid w:val="0015787E"/>
    <w:rsid w:val="0016202E"/>
    <w:rsid w:val="0017318E"/>
    <w:rsid w:val="00180B0C"/>
    <w:rsid w:val="001A0507"/>
    <w:rsid w:val="001A645E"/>
    <w:rsid w:val="001B780D"/>
    <w:rsid w:val="001C0C5F"/>
    <w:rsid w:val="001C680E"/>
    <w:rsid w:val="001C7648"/>
    <w:rsid w:val="001C7CC1"/>
    <w:rsid w:val="001D46C1"/>
    <w:rsid w:val="001E7EA3"/>
    <w:rsid w:val="001F4903"/>
    <w:rsid w:val="00207FDB"/>
    <w:rsid w:val="00274E29"/>
    <w:rsid w:val="00281E5C"/>
    <w:rsid w:val="002A71DB"/>
    <w:rsid w:val="002D1AE1"/>
    <w:rsid w:val="00351559"/>
    <w:rsid w:val="0037484B"/>
    <w:rsid w:val="003A74A8"/>
    <w:rsid w:val="003D3786"/>
    <w:rsid w:val="003D409A"/>
    <w:rsid w:val="003E5C35"/>
    <w:rsid w:val="0042185A"/>
    <w:rsid w:val="004F00F3"/>
    <w:rsid w:val="004F62E7"/>
    <w:rsid w:val="005232B9"/>
    <w:rsid w:val="005256CE"/>
    <w:rsid w:val="00533FC5"/>
    <w:rsid w:val="005529B5"/>
    <w:rsid w:val="005A04CB"/>
    <w:rsid w:val="005C5CAE"/>
    <w:rsid w:val="005C714F"/>
    <w:rsid w:val="005E2F77"/>
    <w:rsid w:val="00604A03"/>
    <w:rsid w:val="00607FA5"/>
    <w:rsid w:val="00623B3B"/>
    <w:rsid w:val="0065040C"/>
    <w:rsid w:val="0065785A"/>
    <w:rsid w:val="0066499E"/>
    <w:rsid w:val="00673E61"/>
    <w:rsid w:val="00685E5E"/>
    <w:rsid w:val="00691FB9"/>
    <w:rsid w:val="00697760"/>
    <w:rsid w:val="006E0BB7"/>
    <w:rsid w:val="006E12A8"/>
    <w:rsid w:val="006E215F"/>
    <w:rsid w:val="006E4908"/>
    <w:rsid w:val="006F5FFC"/>
    <w:rsid w:val="00710F49"/>
    <w:rsid w:val="007129A1"/>
    <w:rsid w:val="00750FD8"/>
    <w:rsid w:val="00780B38"/>
    <w:rsid w:val="007A1C32"/>
    <w:rsid w:val="007E5F12"/>
    <w:rsid w:val="008040AC"/>
    <w:rsid w:val="00847D3D"/>
    <w:rsid w:val="00891C8C"/>
    <w:rsid w:val="008B2C84"/>
    <w:rsid w:val="008B3A5A"/>
    <w:rsid w:val="008D15B6"/>
    <w:rsid w:val="008E4087"/>
    <w:rsid w:val="009030B3"/>
    <w:rsid w:val="0091213B"/>
    <w:rsid w:val="009551E1"/>
    <w:rsid w:val="009C6966"/>
    <w:rsid w:val="009D3B59"/>
    <w:rsid w:val="009E123C"/>
    <w:rsid w:val="00A05E5B"/>
    <w:rsid w:val="00A265DA"/>
    <w:rsid w:val="00A349CE"/>
    <w:rsid w:val="00A3629B"/>
    <w:rsid w:val="00A41F8A"/>
    <w:rsid w:val="00A513FA"/>
    <w:rsid w:val="00A806AB"/>
    <w:rsid w:val="00A84EB1"/>
    <w:rsid w:val="00A97773"/>
    <w:rsid w:val="00AD46A8"/>
    <w:rsid w:val="00B26A04"/>
    <w:rsid w:val="00B3086F"/>
    <w:rsid w:val="00B33263"/>
    <w:rsid w:val="00B50D41"/>
    <w:rsid w:val="00B8002A"/>
    <w:rsid w:val="00BD773F"/>
    <w:rsid w:val="00BE186F"/>
    <w:rsid w:val="00BE5E9E"/>
    <w:rsid w:val="00C00E6C"/>
    <w:rsid w:val="00C00FF3"/>
    <w:rsid w:val="00C0470A"/>
    <w:rsid w:val="00C13073"/>
    <w:rsid w:val="00C33A84"/>
    <w:rsid w:val="00C642C0"/>
    <w:rsid w:val="00C803EB"/>
    <w:rsid w:val="00CB5B33"/>
    <w:rsid w:val="00CD050C"/>
    <w:rsid w:val="00CE20DA"/>
    <w:rsid w:val="00CF5762"/>
    <w:rsid w:val="00D17A61"/>
    <w:rsid w:val="00D20903"/>
    <w:rsid w:val="00D509BC"/>
    <w:rsid w:val="00D53C6B"/>
    <w:rsid w:val="00D91801"/>
    <w:rsid w:val="00E95EEA"/>
    <w:rsid w:val="00EC5086"/>
    <w:rsid w:val="00EC76A5"/>
    <w:rsid w:val="00F03EE7"/>
    <w:rsid w:val="00F041A5"/>
    <w:rsid w:val="00F23531"/>
    <w:rsid w:val="00F3147D"/>
    <w:rsid w:val="00F602FE"/>
    <w:rsid w:val="00F6035A"/>
    <w:rsid w:val="00FB4E83"/>
    <w:rsid w:val="00F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BF71D"/>
  <w15:chartTrackingRefBased/>
  <w15:docId w15:val="{839C0925-152D-4187-9B94-940A6123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03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576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FD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5F12"/>
    <w:rPr>
      <w:color w:val="954F72" w:themeColor="followedHyperlink"/>
      <w:u w:val="single"/>
    </w:rPr>
  </w:style>
  <w:style w:type="table" w:styleId="a5">
    <w:name w:val="Table Grid"/>
    <w:basedOn w:val="a1"/>
    <w:uiPriority w:val="59"/>
    <w:rsid w:val="008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99"/>
    <w:qFormat/>
    <w:rsid w:val="008040AC"/>
    <w:pPr>
      <w:spacing w:after="0" w:line="240" w:lineRule="auto"/>
    </w:pPr>
  </w:style>
  <w:style w:type="character" w:styleId="a8">
    <w:name w:val="Strong"/>
    <w:basedOn w:val="a0"/>
    <w:qFormat/>
    <w:rsid w:val="008040AC"/>
    <w:rPr>
      <w:b/>
      <w:bCs/>
    </w:rPr>
  </w:style>
  <w:style w:type="paragraph" w:customStyle="1" w:styleId="a9">
    <w:name w:val="ВК_основной текст"/>
    <w:basedOn w:val="a"/>
    <w:rsid w:val="008040AC"/>
    <w:pPr>
      <w:spacing w:after="0" w:line="240" w:lineRule="auto"/>
      <w:jc w:val="both"/>
    </w:pPr>
    <w:rPr>
      <w:rFonts w:ascii="Cambria" w:eastAsiaTheme="minorEastAsia" w:hAnsi="Cambria" w:cs="Times New Roman"/>
      <w:lang w:eastAsia="ru-RU"/>
    </w:rPr>
  </w:style>
  <w:style w:type="character" w:styleId="aa">
    <w:name w:val="Emphasis"/>
    <w:basedOn w:val="a0"/>
    <w:uiPriority w:val="20"/>
    <w:qFormat/>
    <w:rsid w:val="008040AC"/>
    <w:rPr>
      <w:i/>
      <w:iCs/>
      <w:color w:val="auto"/>
    </w:rPr>
  </w:style>
  <w:style w:type="character" w:styleId="ab">
    <w:name w:val="Subtle Reference"/>
    <w:basedOn w:val="a0"/>
    <w:uiPriority w:val="31"/>
    <w:qFormat/>
    <w:rsid w:val="008040AC"/>
    <w:rPr>
      <w:smallCaps/>
      <w:color w:val="404040" w:themeColor="text1" w:themeTint="BF"/>
    </w:rPr>
  </w:style>
  <w:style w:type="character" w:customStyle="1" w:styleId="a7">
    <w:name w:val="Без интервала Знак"/>
    <w:link w:val="a6"/>
    <w:uiPriority w:val="99"/>
    <w:locked/>
    <w:rsid w:val="008040AC"/>
  </w:style>
  <w:style w:type="character" w:styleId="ac">
    <w:name w:val="Subtle Emphasis"/>
    <w:basedOn w:val="a0"/>
    <w:uiPriority w:val="19"/>
    <w:qFormat/>
    <w:rsid w:val="008040AC"/>
    <w:rPr>
      <w:i/>
      <w:iCs/>
      <w:color w:val="808080" w:themeColor="text1" w:themeTint="7F"/>
    </w:rPr>
  </w:style>
  <w:style w:type="paragraph" w:styleId="ad">
    <w:name w:val="List Paragraph"/>
    <w:basedOn w:val="a"/>
    <w:link w:val="ae"/>
    <w:uiPriority w:val="34"/>
    <w:qFormat/>
    <w:rsid w:val="008040AC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8040AC"/>
  </w:style>
  <w:style w:type="paragraph" w:styleId="af">
    <w:name w:val="Subtitle"/>
    <w:basedOn w:val="a"/>
    <w:next w:val="a"/>
    <w:link w:val="af0"/>
    <w:uiPriority w:val="11"/>
    <w:qFormat/>
    <w:rsid w:val="008040A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8040A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c0">
    <w:name w:val="c0"/>
    <w:basedOn w:val="a"/>
    <w:rsid w:val="00804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40AC"/>
  </w:style>
  <w:style w:type="paragraph" w:customStyle="1" w:styleId="af1">
    <w:name w:val="оглавление"/>
    <w:basedOn w:val="a"/>
    <w:qFormat/>
    <w:rsid w:val="00C33A84"/>
    <w:pPr>
      <w:spacing w:after="0" w:line="276" w:lineRule="auto"/>
      <w:ind w:firstLine="709"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C3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33A84"/>
  </w:style>
  <w:style w:type="paragraph" w:styleId="af4">
    <w:name w:val="footer"/>
    <w:basedOn w:val="a"/>
    <w:link w:val="af5"/>
    <w:uiPriority w:val="99"/>
    <w:unhideWhenUsed/>
    <w:rsid w:val="00C3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33A84"/>
  </w:style>
  <w:style w:type="character" w:customStyle="1" w:styleId="10">
    <w:name w:val="Заголовок 1 Знак"/>
    <w:basedOn w:val="a0"/>
    <w:link w:val="1"/>
    <w:uiPriority w:val="9"/>
    <w:rsid w:val="0010703B"/>
    <w:rPr>
      <w:rFonts w:ascii="Times New Roman" w:eastAsiaTheme="majorEastAsia" w:hAnsi="Times New Roman" w:cstheme="majorBidi"/>
      <w:b/>
      <w:sz w:val="24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B780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D3B59"/>
    <w:pPr>
      <w:tabs>
        <w:tab w:val="right" w:leader="dot" w:pos="9345"/>
      </w:tabs>
      <w:spacing w:after="100"/>
      <w:ind w:left="709"/>
    </w:pPr>
  </w:style>
  <w:style w:type="paragraph" w:customStyle="1" w:styleId="af7">
    <w:name w:val="Содержание"/>
    <w:basedOn w:val="af1"/>
    <w:next w:val="af1"/>
    <w:qFormat/>
    <w:rsid w:val="00A513FA"/>
    <w:pPr>
      <w:tabs>
        <w:tab w:val="left" w:pos="142"/>
      </w:tabs>
      <w:spacing w:line="360" w:lineRule="auto"/>
      <w:ind w:left="284" w:firstLine="425"/>
    </w:pPr>
  </w:style>
  <w:style w:type="character" w:customStyle="1" w:styleId="20">
    <w:name w:val="Заголовок 2 Знак"/>
    <w:basedOn w:val="a0"/>
    <w:link w:val="2"/>
    <w:uiPriority w:val="9"/>
    <w:rsid w:val="00CF5762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c0c13">
    <w:name w:val="c0 c13"/>
    <w:rsid w:val="00CE20DA"/>
  </w:style>
  <w:style w:type="paragraph" w:styleId="21">
    <w:name w:val="toc 2"/>
    <w:basedOn w:val="a"/>
    <w:next w:val="a"/>
    <w:autoRedefine/>
    <w:uiPriority w:val="39"/>
    <w:unhideWhenUsed/>
    <w:rsid w:val="00CF5762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CF5762"/>
    <w:pPr>
      <w:spacing w:after="100"/>
      <w:ind w:left="440"/>
    </w:pPr>
    <w:rPr>
      <w:rFonts w:eastAsiaTheme="minorEastAsia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0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0044E1"/>
    <w:rPr>
      <w:rFonts w:ascii="Segoe UI" w:hAnsi="Segoe UI" w:cs="Segoe UI"/>
      <w:sz w:val="18"/>
      <w:szCs w:val="18"/>
    </w:rPr>
  </w:style>
  <w:style w:type="character" w:customStyle="1" w:styleId="b-serp-urlitem">
    <w:name w:val="b-serp-url__item"/>
    <w:basedOn w:val="a0"/>
    <w:rsid w:val="00B2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hyperlink" Target="https://vk.com/veshkaim?w=wall-173247164_1132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vozhatik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bor73?w=wall-188980360_383" TargetMode="External"/><Relationship Id="rId17" Type="http://schemas.microsoft.com/office/2007/relationships/diagramDrawing" Target="diagrams/drawing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hyperlink" Target="https://vk.com/bor73?w=wall-188980360_5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bor73?w=wall-188980360_280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1.xml"/><Relationship Id="rId10" Type="http://schemas.openxmlformats.org/officeDocument/2006/relationships/hyperlink" Target="https://vk.com/bor73?w=wall-188980360_432" TargetMode="External"/><Relationship Id="rId19" Type="http://schemas.openxmlformats.org/officeDocument/2006/relationships/hyperlink" Target="https://vk.com/bor73?w=wall-188980360_5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06270003" TargetMode="External"/><Relationship Id="rId14" Type="http://schemas.openxmlformats.org/officeDocument/2006/relationships/diagramLayout" Target="diagrams/layout1.xml"/><Relationship Id="rId22" Type="http://schemas.openxmlformats.org/officeDocument/2006/relationships/hyperlink" Target="http://spo.1september.ru/article.php?ID=200501104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05ED15-92E2-438F-8E38-5647F9103E8F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DFDACEC-7F1A-4881-BBA6-827856E89C86}">
      <dgm:prSet phldrT="[Текст]"/>
      <dgm:spPr/>
      <dgm:t>
        <a:bodyPr/>
        <a:lstStyle/>
        <a:p>
          <a:r>
            <a:rPr lang="ru-RU"/>
            <a:t>Начальник лагеря (директор санатория) </a:t>
          </a:r>
        </a:p>
      </dgm:t>
    </dgm:pt>
    <dgm:pt modelId="{56BF38EE-A2CA-436D-8A3F-1538C6BD605A}" type="parTrans" cxnId="{1CA7349E-EE3F-47BE-B708-9DEE47E0530D}">
      <dgm:prSet/>
      <dgm:spPr/>
      <dgm:t>
        <a:bodyPr/>
        <a:lstStyle/>
        <a:p>
          <a:endParaRPr lang="ru-RU"/>
        </a:p>
      </dgm:t>
    </dgm:pt>
    <dgm:pt modelId="{B01DF350-0B47-497A-BEB8-7C48FB0FF838}" type="sibTrans" cxnId="{1CA7349E-EE3F-47BE-B708-9DEE47E0530D}">
      <dgm:prSet/>
      <dgm:spPr/>
      <dgm:t>
        <a:bodyPr/>
        <a:lstStyle/>
        <a:p>
          <a:endParaRPr lang="ru-RU"/>
        </a:p>
      </dgm:t>
    </dgm:pt>
    <dgm:pt modelId="{0C521F37-D62F-4959-905C-E57422F63EDF}">
      <dgm:prSet phldrT="[Текст]"/>
      <dgm:spPr/>
      <dgm:t>
        <a:bodyPr/>
        <a:lstStyle/>
        <a:p>
          <a:r>
            <a:rPr lang="ru-RU"/>
            <a:t>Старший вожатый</a:t>
          </a:r>
        </a:p>
      </dgm:t>
    </dgm:pt>
    <dgm:pt modelId="{3E44549B-F73F-4EAA-A84F-97B57F1E8BE0}" type="parTrans" cxnId="{5DB2A62F-55CB-4C49-86FE-0D228F3358ED}">
      <dgm:prSet/>
      <dgm:spPr/>
      <dgm:t>
        <a:bodyPr/>
        <a:lstStyle/>
        <a:p>
          <a:endParaRPr lang="ru-RU"/>
        </a:p>
      </dgm:t>
    </dgm:pt>
    <dgm:pt modelId="{C7830722-C8A6-4D45-AB25-55FEFE4C30BD}" type="sibTrans" cxnId="{5DB2A62F-55CB-4C49-86FE-0D228F3358ED}">
      <dgm:prSet/>
      <dgm:spPr/>
      <dgm:t>
        <a:bodyPr/>
        <a:lstStyle/>
        <a:p>
          <a:endParaRPr lang="ru-RU"/>
        </a:p>
      </dgm:t>
    </dgm:pt>
    <dgm:pt modelId="{CA238601-8FCB-4F04-BF3B-0790F8A6834F}">
      <dgm:prSet phldrT="[Текст]"/>
      <dgm:spPr/>
      <dgm:t>
        <a:bodyPr/>
        <a:lstStyle/>
        <a:p>
          <a:r>
            <a:rPr lang="ru-RU"/>
            <a:t>Вожатые </a:t>
          </a:r>
        </a:p>
      </dgm:t>
    </dgm:pt>
    <dgm:pt modelId="{E228FDD3-DD92-43EB-BCC6-6819E34F6A4A}" type="parTrans" cxnId="{DEDE610C-C513-48AA-8E06-3252B698D614}">
      <dgm:prSet/>
      <dgm:spPr/>
      <dgm:t>
        <a:bodyPr/>
        <a:lstStyle/>
        <a:p>
          <a:endParaRPr lang="ru-RU"/>
        </a:p>
      </dgm:t>
    </dgm:pt>
    <dgm:pt modelId="{3543C7F7-2278-4A69-A76D-DAA332AD0249}" type="sibTrans" cxnId="{DEDE610C-C513-48AA-8E06-3252B698D614}">
      <dgm:prSet/>
      <dgm:spPr/>
      <dgm:t>
        <a:bodyPr/>
        <a:lstStyle/>
        <a:p>
          <a:endParaRPr lang="ru-RU"/>
        </a:p>
      </dgm:t>
    </dgm:pt>
    <dgm:pt modelId="{B3A05B05-A951-436A-B864-8D1EA506329D}">
      <dgm:prSet phldrT="[Текст]"/>
      <dgm:spPr/>
      <dgm:t>
        <a:bodyPr/>
        <a:lstStyle/>
        <a:p>
          <a:r>
            <a:rPr lang="ru-RU"/>
            <a:t>Воспитатели</a:t>
          </a:r>
        </a:p>
      </dgm:t>
    </dgm:pt>
    <dgm:pt modelId="{475A97D2-97EA-42D6-AFED-1725BFAF6923}" type="sibTrans" cxnId="{B4F2132B-4775-4B93-8CE8-903397E70D6F}">
      <dgm:prSet/>
      <dgm:spPr/>
      <dgm:t>
        <a:bodyPr/>
        <a:lstStyle/>
        <a:p>
          <a:endParaRPr lang="ru-RU"/>
        </a:p>
      </dgm:t>
    </dgm:pt>
    <dgm:pt modelId="{99645F01-182A-4D4E-AA4D-36D217BC5F8B}" type="parTrans" cxnId="{B4F2132B-4775-4B93-8CE8-903397E70D6F}">
      <dgm:prSet/>
      <dgm:spPr/>
      <dgm:t>
        <a:bodyPr/>
        <a:lstStyle/>
        <a:p>
          <a:endParaRPr lang="ru-RU"/>
        </a:p>
      </dgm:t>
    </dgm:pt>
    <dgm:pt modelId="{50625C8C-1176-4E56-8ADD-38553434E9F8}">
      <dgm:prSet/>
      <dgm:spPr/>
      <dgm:t>
        <a:bodyPr/>
        <a:lstStyle/>
        <a:p>
          <a:r>
            <a:rPr lang="ru-RU"/>
            <a:t>Медицинский персонал </a:t>
          </a:r>
        </a:p>
      </dgm:t>
    </dgm:pt>
    <dgm:pt modelId="{F8032D69-D11E-4500-BB84-C5F8F8950E0B}" type="parTrans" cxnId="{3DE53AE5-9E15-43C7-A4B8-C559C8F86DC3}">
      <dgm:prSet/>
      <dgm:spPr/>
      <dgm:t>
        <a:bodyPr/>
        <a:lstStyle/>
        <a:p>
          <a:endParaRPr lang="ru-RU"/>
        </a:p>
      </dgm:t>
    </dgm:pt>
    <dgm:pt modelId="{D3C3465E-1760-4F95-AB90-AF4C3D0BCC51}" type="sibTrans" cxnId="{3DE53AE5-9E15-43C7-A4B8-C559C8F86DC3}">
      <dgm:prSet/>
      <dgm:spPr/>
      <dgm:t>
        <a:bodyPr/>
        <a:lstStyle/>
        <a:p>
          <a:endParaRPr lang="ru-RU"/>
        </a:p>
      </dgm:t>
    </dgm:pt>
    <dgm:pt modelId="{920F9245-657F-4B39-8372-56A9E32477BD}">
      <dgm:prSet/>
      <dgm:spPr/>
      <dgm:t>
        <a:bodyPr/>
        <a:lstStyle/>
        <a:p>
          <a:r>
            <a:rPr lang="ru-RU"/>
            <a:t>Административный персонал </a:t>
          </a:r>
        </a:p>
        <a:p>
          <a:r>
            <a:rPr lang="ru-RU"/>
            <a:t>Сотрудники пищеблока</a:t>
          </a:r>
        </a:p>
        <a:p>
          <a:r>
            <a:rPr lang="ru-RU"/>
            <a:t>Хозяйственная служба </a:t>
          </a:r>
        </a:p>
      </dgm:t>
    </dgm:pt>
    <dgm:pt modelId="{F5102248-B936-45A8-9ED6-42DA64736F97}" type="parTrans" cxnId="{BB46F683-098F-4827-A38A-F17BECFA22BF}">
      <dgm:prSet/>
      <dgm:spPr/>
      <dgm:t>
        <a:bodyPr/>
        <a:lstStyle/>
        <a:p>
          <a:endParaRPr lang="ru-RU"/>
        </a:p>
      </dgm:t>
    </dgm:pt>
    <dgm:pt modelId="{6F18BEF2-A888-478C-91DA-CD1BB7CA5647}" type="sibTrans" cxnId="{BB46F683-098F-4827-A38A-F17BECFA22BF}">
      <dgm:prSet/>
      <dgm:spPr/>
      <dgm:t>
        <a:bodyPr/>
        <a:lstStyle/>
        <a:p>
          <a:endParaRPr lang="ru-RU"/>
        </a:p>
      </dgm:t>
    </dgm:pt>
    <dgm:pt modelId="{C7AB28F5-F95F-4DC0-8463-17E00A9697EF}">
      <dgm:prSet/>
      <dgm:spPr/>
      <dgm:t>
        <a:bodyPr/>
        <a:lstStyle/>
        <a:p>
          <a:r>
            <a:rPr lang="ru-RU"/>
            <a:t>Культорганизатор </a:t>
          </a:r>
        </a:p>
      </dgm:t>
    </dgm:pt>
    <dgm:pt modelId="{D06FFACE-5E23-4A92-84F0-8FD901CC6781}" type="parTrans" cxnId="{7D09B0F2-C9A1-4437-AE49-BCFFFA6DD187}">
      <dgm:prSet/>
      <dgm:spPr/>
      <dgm:t>
        <a:bodyPr/>
        <a:lstStyle/>
        <a:p>
          <a:endParaRPr lang="ru-RU"/>
        </a:p>
      </dgm:t>
    </dgm:pt>
    <dgm:pt modelId="{6E289E1F-5298-480C-BC2B-BD1DC55E0EF2}" type="sibTrans" cxnId="{7D09B0F2-C9A1-4437-AE49-BCFFFA6DD187}">
      <dgm:prSet/>
      <dgm:spPr/>
      <dgm:t>
        <a:bodyPr/>
        <a:lstStyle/>
        <a:p>
          <a:endParaRPr lang="ru-RU"/>
        </a:p>
      </dgm:t>
    </dgm:pt>
    <dgm:pt modelId="{B3B765D6-84DD-40FA-8723-0454C360DA23}" type="pres">
      <dgm:prSet presAssocID="{5D05ED15-92E2-438F-8E38-5647F9103E8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E2CC692-87B7-4430-A212-4A4FA6B4FD39}" type="pres">
      <dgm:prSet presAssocID="{2DFDACEC-7F1A-4881-BBA6-827856E89C86}" presName="root1" presStyleCnt="0"/>
      <dgm:spPr/>
    </dgm:pt>
    <dgm:pt modelId="{C58B7981-FDD7-48F2-9002-862D8E727E38}" type="pres">
      <dgm:prSet presAssocID="{2DFDACEC-7F1A-4881-BBA6-827856E89C86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372D63-A668-4493-B785-073A63FCFB9A}" type="pres">
      <dgm:prSet presAssocID="{2DFDACEC-7F1A-4881-BBA6-827856E89C86}" presName="level2hierChild" presStyleCnt="0"/>
      <dgm:spPr/>
    </dgm:pt>
    <dgm:pt modelId="{0EA9AADD-342F-427A-8ADC-FD7F8A19219B}" type="pres">
      <dgm:prSet presAssocID="{3E44549B-F73F-4EAA-A84F-97B57F1E8BE0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B3C2344F-83A3-4863-A421-1140CDCE0903}" type="pres">
      <dgm:prSet presAssocID="{3E44549B-F73F-4EAA-A84F-97B57F1E8BE0}" presName="connTx" presStyleLbl="parChTrans1D2" presStyleIdx="0" presStyleCnt="3"/>
      <dgm:spPr/>
      <dgm:t>
        <a:bodyPr/>
        <a:lstStyle/>
        <a:p>
          <a:endParaRPr lang="ru-RU"/>
        </a:p>
      </dgm:t>
    </dgm:pt>
    <dgm:pt modelId="{16DFF925-9D83-49A9-B28D-C6A45C87DA1A}" type="pres">
      <dgm:prSet presAssocID="{0C521F37-D62F-4959-905C-E57422F63EDF}" presName="root2" presStyleCnt="0"/>
      <dgm:spPr/>
    </dgm:pt>
    <dgm:pt modelId="{C3C382A5-1B04-4300-BD60-5646B34E991B}" type="pres">
      <dgm:prSet presAssocID="{0C521F37-D62F-4959-905C-E57422F63EDF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4CD818-711D-4F22-80D6-A4AAD3CB22D9}" type="pres">
      <dgm:prSet presAssocID="{0C521F37-D62F-4959-905C-E57422F63EDF}" presName="level3hierChild" presStyleCnt="0"/>
      <dgm:spPr/>
    </dgm:pt>
    <dgm:pt modelId="{FD3D3507-1FD9-46EE-88F6-858CFB7028F5}" type="pres">
      <dgm:prSet presAssocID="{99645F01-182A-4D4E-AA4D-36D217BC5F8B}" presName="conn2-1" presStyleLbl="parChTrans1D3" presStyleIdx="0" presStyleCnt="3"/>
      <dgm:spPr/>
      <dgm:t>
        <a:bodyPr/>
        <a:lstStyle/>
        <a:p>
          <a:endParaRPr lang="ru-RU"/>
        </a:p>
      </dgm:t>
    </dgm:pt>
    <dgm:pt modelId="{8EEFCB28-0DA0-4ED3-B516-CBAD80B6F2ED}" type="pres">
      <dgm:prSet presAssocID="{99645F01-182A-4D4E-AA4D-36D217BC5F8B}" presName="connTx" presStyleLbl="parChTrans1D3" presStyleIdx="0" presStyleCnt="3"/>
      <dgm:spPr/>
      <dgm:t>
        <a:bodyPr/>
        <a:lstStyle/>
        <a:p>
          <a:endParaRPr lang="ru-RU"/>
        </a:p>
      </dgm:t>
    </dgm:pt>
    <dgm:pt modelId="{31ABB089-47B5-4DC3-B85F-E7F559AF3DB2}" type="pres">
      <dgm:prSet presAssocID="{B3A05B05-A951-436A-B864-8D1EA506329D}" presName="root2" presStyleCnt="0"/>
      <dgm:spPr/>
    </dgm:pt>
    <dgm:pt modelId="{1992A996-0FC9-45E5-BD0E-1B09C3EE951F}" type="pres">
      <dgm:prSet presAssocID="{B3A05B05-A951-436A-B864-8D1EA506329D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643118-0EF0-4E69-A299-DED832EE8CEE}" type="pres">
      <dgm:prSet presAssocID="{B3A05B05-A951-436A-B864-8D1EA506329D}" presName="level3hierChild" presStyleCnt="0"/>
      <dgm:spPr/>
    </dgm:pt>
    <dgm:pt modelId="{9EC59E8B-EC2E-4F50-A400-E0E155959315}" type="pres">
      <dgm:prSet presAssocID="{E228FDD3-DD92-43EB-BCC6-6819E34F6A4A}" presName="conn2-1" presStyleLbl="parChTrans1D3" presStyleIdx="1" presStyleCnt="3"/>
      <dgm:spPr/>
      <dgm:t>
        <a:bodyPr/>
        <a:lstStyle/>
        <a:p>
          <a:endParaRPr lang="ru-RU"/>
        </a:p>
      </dgm:t>
    </dgm:pt>
    <dgm:pt modelId="{FF21D542-B670-49DE-90F6-A7D05C1A551C}" type="pres">
      <dgm:prSet presAssocID="{E228FDD3-DD92-43EB-BCC6-6819E34F6A4A}" presName="connTx" presStyleLbl="parChTrans1D3" presStyleIdx="1" presStyleCnt="3"/>
      <dgm:spPr/>
      <dgm:t>
        <a:bodyPr/>
        <a:lstStyle/>
        <a:p>
          <a:endParaRPr lang="ru-RU"/>
        </a:p>
      </dgm:t>
    </dgm:pt>
    <dgm:pt modelId="{44E922A2-6AFB-4CB9-9105-A94D90E8F233}" type="pres">
      <dgm:prSet presAssocID="{CA238601-8FCB-4F04-BF3B-0790F8A6834F}" presName="root2" presStyleCnt="0"/>
      <dgm:spPr/>
    </dgm:pt>
    <dgm:pt modelId="{B2CF0298-DC89-4991-A2BA-CBB394D81D94}" type="pres">
      <dgm:prSet presAssocID="{CA238601-8FCB-4F04-BF3B-0790F8A6834F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9F4F19-8DE8-4749-885B-B1AEA81E81BB}" type="pres">
      <dgm:prSet presAssocID="{CA238601-8FCB-4F04-BF3B-0790F8A6834F}" presName="level3hierChild" presStyleCnt="0"/>
      <dgm:spPr/>
    </dgm:pt>
    <dgm:pt modelId="{BF1CF6A9-6A0F-431B-933F-6443A73E3D88}" type="pres">
      <dgm:prSet presAssocID="{D06FFACE-5E23-4A92-84F0-8FD901CC6781}" presName="conn2-1" presStyleLbl="parChTrans1D3" presStyleIdx="2" presStyleCnt="3"/>
      <dgm:spPr/>
      <dgm:t>
        <a:bodyPr/>
        <a:lstStyle/>
        <a:p>
          <a:endParaRPr lang="ru-RU"/>
        </a:p>
      </dgm:t>
    </dgm:pt>
    <dgm:pt modelId="{3748E0FC-927A-476B-AB0E-D268EB411312}" type="pres">
      <dgm:prSet presAssocID="{D06FFACE-5E23-4A92-84F0-8FD901CC6781}" presName="connTx" presStyleLbl="parChTrans1D3" presStyleIdx="2" presStyleCnt="3"/>
      <dgm:spPr/>
      <dgm:t>
        <a:bodyPr/>
        <a:lstStyle/>
        <a:p>
          <a:endParaRPr lang="ru-RU"/>
        </a:p>
      </dgm:t>
    </dgm:pt>
    <dgm:pt modelId="{C2356566-8299-47D2-84B5-24FCCADC1C32}" type="pres">
      <dgm:prSet presAssocID="{C7AB28F5-F95F-4DC0-8463-17E00A9697EF}" presName="root2" presStyleCnt="0"/>
      <dgm:spPr/>
    </dgm:pt>
    <dgm:pt modelId="{31E73BA8-1AC0-40AA-BC3D-C14F97406185}" type="pres">
      <dgm:prSet presAssocID="{C7AB28F5-F95F-4DC0-8463-17E00A9697EF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802944-1668-42AF-BB10-32819B180EF1}" type="pres">
      <dgm:prSet presAssocID="{C7AB28F5-F95F-4DC0-8463-17E00A9697EF}" presName="level3hierChild" presStyleCnt="0"/>
      <dgm:spPr/>
    </dgm:pt>
    <dgm:pt modelId="{3044BF4C-37AB-4802-84B5-FF0765835479}" type="pres">
      <dgm:prSet presAssocID="{F8032D69-D11E-4500-BB84-C5F8F8950E0B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36270A1A-D350-427F-8F24-A958DDF10843}" type="pres">
      <dgm:prSet presAssocID="{F8032D69-D11E-4500-BB84-C5F8F8950E0B}" presName="connTx" presStyleLbl="parChTrans1D2" presStyleIdx="1" presStyleCnt="3"/>
      <dgm:spPr/>
      <dgm:t>
        <a:bodyPr/>
        <a:lstStyle/>
        <a:p>
          <a:endParaRPr lang="ru-RU"/>
        </a:p>
      </dgm:t>
    </dgm:pt>
    <dgm:pt modelId="{90E58DC1-2179-49F2-9714-4F7DCA4933A2}" type="pres">
      <dgm:prSet presAssocID="{50625C8C-1176-4E56-8ADD-38553434E9F8}" presName="root2" presStyleCnt="0"/>
      <dgm:spPr/>
    </dgm:pt>
    <dgm:pt modelId="{32BF10C1-ACD6-4885-B202-CCE0F3FE69C7}" type="pres">
      <dgm:prSet presAssocID="{50625C8C-1176-4E56-8ADD-38553434E9F8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B9AA4E-A69F-4C3C-BE19-0EA3E6358073}" type="pres">
      <dgm:prSet presAssocID="{50625C8C-1176-4E56-8ADD-38553434E9F8}" presName="level3hierChild" presStyleCnt="0"/>
      <dgm:spPr/>
    </dgm:pt>
    <dgm:pt modelId="{1F130AA2-F39E-4F94-9FD7-262F9E434A1A}" type="pres">
      <dgm:prSet presAssocID="{F5102248-B936-45A8-9ED6-42DA64736F97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0687D994-436C-4499-8C6D-6BA91C0DA0B1}" type="pres">
      <dgm:prSet presAssocID="{F5102248-B936-45A8-9ED6-42DA64736F97}" presName="connTx" presStyleLbl="parChTrans1D2" presStyleIdx="2" presStyleCnt="3"/>
      <dgm:spPr/>
      <dgm:t>
        <a:bodyPr/>
        <a:lstStyle/>
        <a:p>
          <a:endParaRPr lang="ru-RU"/>
        </a:p>
      </dgm:t>
    </dgm:pt>
    <dgm:pt modelId="{9CD8C97D-B267-491F-8828-99CC5DA6B037}" type="pres">
      <dgm:prSet presAssocID="{920F9245-657F-4B39-8372-56A9E32477BD}" presName="root2" presStyleCnt="0"/>
      <dgm:spPr/>
    </dgm:pt>
    <dgm:pt modelId="{511A4375-14AD-4896-8CCA-C14F762501BA}" type="pres">
      <dgm:prSet presAssocID="{920F9245-657F-4B39-8372-56A9E32477BD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F980C2-BCCB-4E9A-A58F-313BC4A7402B}" type="pres">
      <dgm:prSet presAssocID="{920F9245-657F-4B39-8372-56A9E32477BD}" presName="level3hierChild" presStyleCnt="0"/>
      <dgm:spPr/>
    </dgm:pt>
  </dgm:ptLst>
  <dgm:cxnLst>
    <dgm:cxn modelId="{248DC183-1A2F-4F6F-93B5-30B0ACF15999}" type="presOf" srcId="{F5102248-B936-45A8-9ED6-42DA64736F97}" destId="{0687D994-436C-4499-8C6D-6BA91C0DA0B1}" srcOrd="1" destOrd="0" presId="urn:microsoft.com/office/officeart/2005/8/layout/hierarchy2"/>
    <dgm:cxn modelId="{06DD3572-01BA-41E4-AFBE-150216A0C2C0}" type="presOf" srcId="{F8032D69-D11E-4500-BB84-C5F8F8950E0B}" destId="{3044BF4C-37AB-4802-84B5-FF0765835479}" srcOrd="0" destOrd="0" presId="urn:microsoft.com/office/officeart/2005/8/layout/hierarchy2"/>
    <dgm:cxn modelId="{2CE48D53-02CD-4462-9B85-A7FF831C7739}" type="presOf" srcId="{E228FDD3-DD92-43EB-BCC6-6819E34F6A4A}" destId="{9EC59E8B-EC2E-4F50-A400-E0E155959315}" srcOrd="0" destOrd="0" presId="urn:microsoft.com/office/officeart/2005/8/layout/hierarchy2"/>
    <dgm:cxn modelId="{B4F2132B-4775-4B93-8CE8-903397E70D6F}" srcId="{0C521F37-D62F-4959-905C-E57422F63EDF}" destId="{B3A05B05-A951-436A-B864-8D1EA506329D}" srcOrd="0" destOrd="0" parTransId="{99645F01-182A-4D4E-AA4D-36D217BC5F8B}" sibTransId="{475A97D2-97EA-42D6-AFED-1725BFAF6923}"/>
    <dgm:cxn modelId="{86BD7957-3966-40CD-B1AC-A106EE7F4EF2}" type="presOf" srcId="{50625C8C-1176-4E56-8ADD-38553434E9F8}" destId="{32BF10C1-ACD6-4885-B202-CCE0F3FE69C7}" srcOrd="0" destOrd="0" presId="urn:microsoft.com/office/officeart/2005/8/layout/hierarchy2"/>
    <dgm:cxn modelId="{8169ED60-63B9-4CF3-8308-2B5A6D4F3279}" type="presOf" srcId="{F8032D69-D11E-4500-BB84-C5F8F8950E0B}" destId="{36270A1A-D350-427F-8F24-A958DDF10843}" srcOrd="1" destOrd="0" presId="urn:microsoft.com/office/officeart/2005/8/layout/hierarchy2"/>
    <dgm:cxn modelId="{6A524A26-66A3-48D2-A684-8D53CF82D7B6}" type="presOf" srcId="{99645F01-182A-4D4E-AA4D-36D217BC5F8B}" destId="{FD3D3507-1FD9-46EE-88F6-858CFB7028F5}" srcOrd="0" destOrd="0" presId="urn:microsoft.com/office/officeart/2005/8/layout/hierarchy2"/>
    <dgm:cxn modelId="{EBF6057C-FC5B-402E-8ED9-0959DA980986}" type="presOf" srcId="{2DFDACEC-7F1A-4881-BBA6-827856E89C86}" destId="{C58B7981-FDD7-48F2-9002-862D8E727E38}" srcOrd="0" destOrd="0" presId="urn:microsoft.com/office/officeart/2005/8/layout/hierarchy2"/>
    <dgm:cxn modelId="{9A9CB246-205B-4600-AD90-17AECA735DA6}" type="presOf" srcId="{5D05ED15-92E2-438F-8E38-5647F9103E8F}" destId="{B3B765D6-84DD-40FA-8723-0454C360DA23}" srcOrd="0" destOrd="0" presId="urn:microsoft.com/office/officeart/2005/8/layout/hierarchy2"/>
    <dgm:cxn modelId="{CD01D0F0-213D-4C14-8D8F-7240C35351AF}" type="presOf" srcId="{B3A05B05-A951-436A-B864-8D1EA506329D}" destId="{1992A996-0FC9-45E5-BD0E-1B09C3EE951F}" srcOrd="0" destOrd="0" presId="urn:microsoft.com/office/officeart/2005/8/layout/hierarchy2"/>
    <dgm:cxn modelId="{E1F03BB8-D570-4038-8253-4F04DEF03F7E}" type="presOf" srcId="{E228FDD3-DD92-43EB-BCC6-6819E34F6A4A}" destId="{FF21D542-B670-49DE-90F6-A7D05C1A551C}" srcOrd="1" destOrd="0" presId="urn:microsoft.com/office/officeart/2005/8/layout/hierarchy2"/>
    <dgm:cxn modelId="{7D09B0F2-C9A1-4437-AE49-BCFFFA6DD187}" srcId="{0C521F37-D62F-4959-905C-E57422F63EDF}" destId="{C7AB28F5-F95F-4DC0-8463-17E00A9697EF}" srcOrd="2" destOrd="0" parTransId="{D06FFACE-5E23-4A92-84F0-8FD901CC6781}" sibTransId="{6E289E1F-5298-480C-BC2B-BD1DC55E0EF2}"/>
    <dgm:cxn modelId="{60ED49E1-6545-446C-8DD3-E58E8A8E924F}" type="presOf" srcId="{0C521F37-D62F-4959-905C-E57422F63EDF}" destId="{C3C382A5-1B04-4300-BD60-5646B34E991B}" srcOrd="0" destOrd="0" presId="urn:microsoft.com/office/officeart/2005/8/layout/hierarchy2"/>
    <dgm:cxn modelId="{B2E69A95-1A23-404C-838B-E378C4F12832}" type="presOf" srcId="{D06FFACE-5E23-4A92-84F0-8FD901CC6781}" destId="{BF1CF6A9-6A0F-431B-933F-6443A73E3D88}" srcOrd="0" destOrd="0" presId="urn:microsoft.com/office/officeart/2005/8/layout/hierarchy2"/>
    <dgm:cxn modelId="{5DB2A62F-55CB-4C49-86FE-0D228F3358ED}" srcId="{2DFDACEC-7F1A-4881-BBA6-827856E89C86}" destId="{0C521F37-D62F-4959-905C-E57422F63EDF}" srcOrd="0" destOrd="0" parTransId="{3E44549B-F73F-4EAA-A84F-97B57F1E8BE0}" sibTransId="{C7830722-C8A6-4D45-AB25-55FEFE4C30BD}"/>
    <dgm:cxn modelId="{8C230293-22B2-40F6-BBCD-9C4DAEE231C4}" type="presOf" srcId="{C7AB28F5-F95F-4DC0-8463-17E00A9697EF}" destId="{31E73BA8-1AC0-40AA-BC3D-C14F97406185}" srcOrd="0" destOrd="0" presId="urn:microsoft.com/office/officeart/2005/8/layout/hierarchy2"/>
    <dgm:cxn modelId="{A8E1479F-C39C-4DDA-91C9-40C240B4B06E}" type="presOf" srcId="{D06FFACE-5E23-4A92-84F0-8FD901CC6781}" destId="{3748E0FC-927A-476B-AB0E-D268EB411312}" srcOrd="1" destOrd="0" presId="urn:microsoft.com/office/officeart/2005/8/layout/hierarchy2"/>
    <dgm:cxn modelId="{3DE53AE5-9E15-43C7-A4B8-C559C8F86DC3}" srcId="{2DFDACEC-7F1A-4881-BBA6-827856E89C86}" destId="{50625C8C-1176-4E56-8ADD-38553434E9F8}" srcOrd="1" destOrd="0" parTransId="{F8032D69-D11E-4500-BB84-C5F8F8950E0B}" sibTransId="{D3C3465E-1760-4F95-AB90-AF4C3D0BCC51}"/>
    <dgm:cxn modelId="{BB46F683-098F-4827-A38A-F17BECFA22BF}" srcId="{2DFDACEC-7F1A-4881-BBA6-827856E89C86}" destId="{920F9245-657F-4B39-8372-56A9E32477BD}" srcOrd="2" destOrd="0" parTransId="{F5102248-B936-45A8-9ED6-42DA64736F97}" sibTransId="{6F18BEF2-A888-478C-91DA-CD1BB7CA5647}"/>
    <dgm:cxn modelId="{B0147828-F8EE-459B-B7C1-8EF19EB04800}" type="presOf" srcId="{F5102248-B936-45A8-9ED6-42DA64736F97}" destId="{1F130AA2-F39E-4F94-9FD7-262F9E434A1A}" srcOrd="0" destOrd="0" presId="urn:microsoft.com/office/officeart/2005/8/layout/hierarchy2"/>
    <dgm:cxn modelId="{DEDE610C-C513-48AA-8E06-3252B698D614}" srcId="{0C521F37-D62F-4959-905C-E57422F63EDF}" destId="{CA238601-8FCB-4F04-BF3B-0790F8A6834F}" srcOrd="1" destOrd="0" parTransId="{E228FDD3-DD92-43EB-BCC6-6819E34F6A4A}" sibTransId="{3543C7F7-2278-4A69-A76D-DAA332AD0249}"/>
    <dgm:cxn modelId="{BBD5E117-3EA9-4ED0-AC83-F851EDD89FB3}" type="presOf" srcId="{3E44549B-F73F-4EAA-A84F-97B57F1E8BE0}" destId="{B3C2344F-83A3-4863-A421-1140CDCE0903}" srcOrd="1" destOrd="0" presId="urn:microsoft.com/office/officeart/2005/8/layout/hierarchy2"/>
    <dgm:cxn modelId="{E2671285-86F0-425A-864B-4526B4D845F9}" type="presOf" srcId="{CA238601-8FCB-4F04-BF3B-0790F8A6834F}" destId="{B2CF0298-DC89-4991-A2BA-CBB394D81D94}" srcOrd="0" destOrd="0" presId="urn:microsoft.com/office/officeart/2005/8/layout/hierarchy2"/>
    <dgm:cxn modelId="{95F88A7E-C5C2-44BB-8800-2EE74F3D055B}" type="presOf" srcId="{99645F01-182A-4D4E-AA4D-36D217BC5F8B}" destId="{8EEFCB28-0DA0-4ED3-B516-CBAD80B6F2ED}" srcOrd="1" destOrd="0" presId="urn:microsoft.com/office/officeart/2005/8/layout/hierarchy2"/>
    <dgm:cxn modelId="{1CA7349E-EE3F-47BE-B708-9DEE47E0530D}" srcId="{5D05ED15-92E2-438F-8E38-5647F9103E8F}" destId="{2DFDACEC-7F1A-4881-BBA6-827856E89C86}" srcOrd="0" destOrd="0" parTransId="{56BF38EE-A2CA-436D-8A3F-1538C6BD605A}" sibTransId="{B01DF350-0B47-497A-BEB8-7C48FB0FF838}"/>
    <dgm:cxn modelId="{B5E8E3F1-7B99-4B77-870F-28EE03E62758}" type="presOf" srcId="{920F9245-657F-4B39-8372-56A9E32477BD}" destId="{511A4375-14AD-4896-8CCA-C14F762501BA}" srcOrd="0" destOrd="0" presId="urn:microsoft.com/office/officeart/2005/8/layout/hierarchy2"/>
    <dgm:cxn modelId="{ED73D816-EBB9-4CCB-B04A-419840A1A782}" type="presOf" srcId="{3E44549B-F73F-4EAA-A84F-97B57F1E8BE0}" destId="{0EA9AADD-342F-427A-8ADC-FD7F8A19219B}" srcOrd="0" destOrd="0" presId="urn:microsoft.com/office/officeart/2005/8/layout/hierarchy2"/>
    <dgm:cxn modelId="{FF1FDF65-B30C-4583-8F1F-1645E546567D}" type="presParOf" srcId="{B3B765D6-84DD-40FA-8723-0454C360DA23}" destId="{9E2CC692-87B7-4430-A212-4A4FA6B4FD39}" srcOrd="0" destOrd="0" presId="urn:microsoft.com/office/officeart/2005/8/layout/hierarchy2"/>
    <dgm:cxn modelId="{69B078DD-8376-41CA-95E4-E78B89D372D8}" type="presParOf" srcId="{9E2CC692-87B7-4430-A212-4A4FA6B4FD39}" destId="{C58B7981-FDD7-48F2-9002-862D8E727E38}" srcOrd="0" destOrd="0" presId="urn:microsoft.com/office/officeart/2005/8/layout/hierarchy2"/>
    <dgm:cxn modelId="{36290376-1B7C-4DBA-AF49-517935A7175E}" type="presParOf" srcId="{9E2CC692-87B7-4430-A212-4A4FA6B4FD39}" destId="{90372D63-A668-4493-B785-073A63FCFB9A}" srcOrd="1" destOrd="0" presId="urn:microsoft.com/office/officeart/2005/8/layout/hierarchy2"/>
    <dgm:cxn modelId="{4A06A233-AAE2-4C24-87C9-DFFECD7F1B08}" type="presParOf" srcId="{90372D63-A668-4493-B785-073A63FCFB9A}" destId="{0EA9AADD-342F-427A-8ADC-FD7F8A19219B}" srcOrd="0" destOrd="0" presId="urn:microsoft.com/office/officeart/2005/8/layout/hierarchy2"/>
    <dgm:cxn modelId="{1E6F8C39-444C-4D0F-92A3-CD9DA0CA2BDF}" type="presParOf" srcId="{0EA9AADD-342F-427A-8ADC-FD7F8A19219B}" destId="{B3C2344F-83A3-4863-A421-1140CDCE0903}" srcOrd="0" destOrd="0" presId="urn:microsoft.com/office/officeart/2005/8/layout/hierarchy2"/>
    <dgm:cxn modelId="{6856AA18-EE9D-484D-BFB6-CF69DE7DE554}" type="presParOf" srcId="{90372D63-A668-4493-B785-073A63FCFB9A}" destId="{16DFF925-9D83-49A9-B28D-C6A45C87DA1A}" srcOrd="1" destOrd="0" presId="urn:microsoft.com/office/officeart/2005/8/layout/hierarchy2"/>
    <dgm:cxn modelId="{F11628EB-D586-4E4A-966E-DFA8A94317A4}" type="presParOf" srcId="{16DFF925-9D83-49A9-B28D-C6A45C87DA1A}" destId="{C3C382A5-1B04-4300-BD60-5646B34E991B}" srcOrd="0" destOrd="0" presId="urn:microsoft.com/office/officeart/2005/8/layout/hierarchy2"/>
    <dgm:cxn modelId="{813DE08F-C94F-4D54-B8F5-D197700A618F}" type="presParOf" srcId="{16DFF925-9D83-49A9-B28D-C6A45C87DA1A}" destId="{D34CD818-711D-4F22-80D6-A4AAD3CB22D9}" srcOrd="1" destOrd="0" presId="urn:microsoft.com/office/officeart/2005/8/layout/hierarchy2"/>
    <dgm:cxn modelId="{A14D7EF0-838A-483E-AF24-3F7C91D9A2AA}" type="presParOf" srcId="{D34CD818-711D-4F22-80D6-A4AAD3CB22D9}" destId="{FD3D3507-1FD9-46EE-88F6-858CFB7028F5}" srcOrd="0" destOrd="0" presId="urn:microsoft.com/office/officeart/2005/8/layout/hierarchy2"/>
    <dgm:cxn modelId="{98AF846D-2891-4E58-9436-2EAC7DBDDD24}" type="presParOf" srcId="{FD3D3507-1FD9-46EE-88F6-858CFB7028F5}" destId="{8EEFCB28-0DA0-4ED3-B516-CBAD80B6F2ED}" srcOrd="0" destOrd="0" presId="urn:microsoft.com/office/officeart/2005/8/layout/hierarchy2"/>
    <dgm:cxn modelId="{BC36973D-F37A-4583-855F-715C6DFC7DF7}" type="presParOf" srcId="{D34CD818-711D-4F22-80D6-A4AAD3CB22D9}" destId="{31ABB089-47B5-4DC3-B85F-E7F559AF3DB2}" srcOrd="1" destOrd="0" presId="urn:microsoft.com/office/officeart/2005/8/layout/hierarchy2"/>
    <dgm:cxn modelId="{400EA83E-9E1D-499E-ABC8-452EBC271967}" type="presParOf" srcId="{31ABB089-47B5-4DC3-B85F-E7F559AF3DB2}" destId="{1992A996-0FC9-45E5-BD0E-1B09C3EE951F}" srcOrd="0" destOrd="0" presId="urn:microsoft.com/office/officeart/2005/8/layout/hierarchy2"/>
    <dgm:cxn modelId="{739E4CF4-D8E5-4CBE-9272-185400F0E5A1}" type="presParOf" srcId="{31ABB089-47B5-4DC3-B85F-E7F559AF3DB2}" destId="{CA643118-0EF0-4E69-A299-DED832EE8CEE}" srcOrd="1" destOrd="0" presId="urn:microsoft.com/office/officeart/2005/8/layout/hierarchy2"/>
    <dgm:cxn modelId="{9FDFA636-7740-409F-A3D0-231809A81C82}" type="presParOf" srcId="{D34CD818-711D-4F22-80D6-A4AAD3CB22D9}" destId="{9EC59E8B-EC2E-4F50-A400-E0E155959315}" srcOrd="2" destOrd="0" presId="urn:microsoft.com/office/officeart/2005/8/layout/hierarchy2"/>
    <dgm:cxn modelId="{0C5C77D2-CA4A-4618-9458-ADBD1B9AC722}" type="presParOf" srcId="{9EC59E8B-EC2E-4F50-A400-E0E155959315}" destId="{FF21D542-B670-49DE-90F6-A7D05C1A551C}" srcOrd="0" destOrd="0" presId="urn:microsoft.com/office/officeart/2005/8/layout/hierarchy2"/>
    <dgm:cxn modelId="{9D920F2F-3972-4A9E-82EB-77A34991A16D}" type="presParOf" srcId="{D34CD818-711D-4F22-80D6-A4AAD3CB22D9}" destId="{44E922A2-6AFB-4CB9-9105-A94D90E8F233}" srcOrd="3" destOrd="0" presId="urn:microsoft.com/office/officeart/2005/8/layout/hierarchy2"/>
    <dgm:cxn modelId="{990A9730-A3B0-49F8-B120-1D1330222A2B}" type="presParOf" srcId="{44E922A2-6AFB-4CB9-9105-A94D90E8F233}" destId="{B2CF0298-DC89-4991-A2BA-CBB394D81D94}" srcOrd="0" destOrd="0" presId="urn:microsoft.com/office/officeart/2005/8/layout/hierarchy2"/>
    <dgm:cxn modelId="{77746F37-E000-44E1-8CF4-059FF6CF2D9F}" type="presParOf" srcId="{44E922A2-6AFB-4CB9-9105-A94D90E8F233}" destId="{C49F4F19-8DE8-4749-885B-B1AEA81E81BB}" srcOrd="1" destOrd="0" presId="urn:microsoft.com/office/officeart/2005/8/layout/hierarchy2"/>
    <dgm:cxn modelId="{C5EBF1B5-B389-454B-823F-270109A0E584}" type="presParOf" srcId="{D34CD818-711D-4F22-80D6-A4AAD3CB22D9}" destId="{BF1CF6A9-6A0F-431B-933F-6443A73E3D88}" srcOrd="4" destOrd="0" presId="urn:microsoft.com/office/officeart/2005/8/layout/hierarchy2"/>
    <dgm:cxn modelId="{C5CE6898-ED7F-4615-B759-CAB00D106FAE}" type="presParOf" srcId="{BF1CF6A9-6A0F-431B-933F-6443A73E3D88}" destId="{3748E0FC-927A-476B-AB0E-D268EB411312}" srcOrd="0" destOrd="0" presId="urn:microsoft.com/office/officeart/2005/8/layout/hierarchy2"/>
    <dgm:cxn modelId="{76AD681F-F3CC-4B75-9704-DA0B315F53D8}" type="presParOf" srcId="{D34CD818-711D-4F22-80D6-A4AAD3CB22D9}" destId="{C2356566-8299-47D2-84B5-24FCCADC1C32}" srcOrd="5" destOrd="0" presId="urn:microsoft.com/office/officeart/2005/8/layout/hierarchy2"/>
    <dgm:cxn modelId="{0AB6A490-4B15-4684-B709-186BCCB13F2C}" type="presParOf" srcId="{C2356566-8299-47D2-84B5-24FCCADC1C32}" destId="{31E73BA8-1AC0-40AA-BC3D-C14F97406185}" srcOrd="0" destOrd="0" presId="urn:microsoft.com/office/officeart/2005/8/layout/hierarchy2"/>
    <dgm:cxn modelId="{FD79B6DE-65EE-4912-9618-EEEA868D7C3A}" type="presParOf" srcId="{C2356566-8299-47D2-84B5-24FCCADC1C32}" destId="{0F802944-1668-42AF-BB10-32819B180EF1}" srcOrd="1" destOrd="0" presId="urn:microsoft.com/office/officeart/2005/8/layout/hierarchy2"/>
    <dgm:cxn modelId="{B218B018-E891-4CB7-A1C3-BA7CB8E5350E}" type="presParOf" srcId="{90372D63-A668-4493-B785-073A63FCFB9A}" destId="{3044BF4C-37AB-4802-84B5-FF0765835479}" srcOrd="2" destOrd="0" presId="urn:microsoft.com/office/officeart/2005/8/layout/hierarchy2"/>
    <dgm:cxn modelId="{2FC0C202-DD3E-4790-B897-55470A7D5074}" type="presParOf" srcId="{3044BF4C-37AB-4802-84B5-FF0765835479}" destId="{36270A1A-D350-427F-8F24-A958DDF10843}" srcOrd="0" destOrd="0" presId="urn:microsoft.com/office/officeart/2005/8/layout/hierarchy2"/>
    <dgm:cxn modelId="{50261CB0-0021-409B-9266-CDAABBFB87B0}" type="presParOf" srcId="{90372D63-A668-4493-B785-073A63FCFB9A}" destId="{90E58DC1-2179-49F2-9714-4F7DCA4933A2}" srcOrd="3" destOrd="0" presId="urn:microsoft.com/office/officeart/2005/8/layout/hierarchy2"/>
    <dgm:cxn modelId="{A6E4F6EF-C30C-4E60-8DEC-DCD5C371B914}" type="presParOf" srcId="{90E58DC1-2179-49F2-9714-4F7DCA4933A2}" destId="{32BF10C1-ACD6-4885-B202-CCE0F3FE69C7}" srcOrd="0" destOrd="0" presId="urn:microsoft.com/office/officeart/2005/8/layout/hierarchy2"/>
    <dgm:cxn modelId="{64D86492-5AD5-4E16-9AD0-905DEDAA9701}" type="presParOf" srcId="{90E58DC1-2179-49F2-9714-4F7DCA4933A2}" destId="{18B9AA4E-A69F-4C3C-BE19-0EA3E6358073}" srcOrd="1" destOrd="0" presId="urn:microsoft.com/office/officeart/2005/8/layout/hierarchy2"/>
    <dgm:cxn modelId="{C7D7132D-8AB9-45D7-B2CF-9C9D3E686523}" type="presParOf" srcId="{90372D63-A668-4493-B785-073A63FCFB9A}" destId="{1F130AA2-F39E-4F94-9FD7-262F9E434A1A}" srcOrd="4" destOrd="0" presId="urn:microsoft.com/office/officeart/2005/8/layout/hierarchy2"/>
    <dgm:cxn modelId="{225CAC7D-8BF6-4054-AD9E-3B145F78D4F4}" type="presParOf" srcId="{1F130AA2-F39E-4F94-9FD7-262F9E434A1A}" destId="{0687D994-436C-4499-8C6D-6BA91C0DA0B1}" srcOrd="0" destOrd="0" presId="urn:microsoft.com/office/officeart/2005/8/layout/hierarchy2"/>
    <dgm:cxn modelId="{B1B741B9-9262-4736-8A6B-F491B29856BC}" type="presParOf" srcId="{90372D63-A668-4493-B785-073A63FCFB9A}" destId="{9CD8C97D-B267-491F-8828-99CC5DA6B037}" srcOrd="5" destOrd="0" presId="urn:microsoft.com/office/officeart/2005/8/layout/hierarchy2"/>
    <dgm:cxn modelId="{724DB0B9-ED28-48CF-87B0-F9B98A2A0567}" type="presParOf" srcId="{9CD8C97D-B267-491F-8828-99CC5DA6B037}" destId="{511A4375-14AD-4896-8CCA-C14F762501BA}" srcOrd="0" destOrd="0" presId="urn:microsoft.com/office/officeart/2005/8/layout/hierarchy2"/>
    <dgm:cxn modelId="{00D3FF66-91FF-491F-BE49-693F0FB4FDDD}" type="presParOf" srcId="{9CD8C97D-B267-491F-8828-99CC5DA6B037}" destId="{81F980C2-BCCB-4E9A-A58F-313BC4A7402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8B7981-FDD7-48F2-9002-862D8E727E38}">
      <dsp:nvSpPr>
        <dsp:cNvPr id="0" name=""/>
        <dsp:cNvSpPr/>
      </dsp:nvSpPr>
      <dsp:spPr>
        <a:xfrm>
          <a:off x="35421" y="1654112"/>
          <a:ext cx="1437679" cy="7188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Начальник лагеря (директор санатория) </a:t>
          </a:r>
        </a:p>
      </dsp:txBody>
      <dsp:txXfrm>
        <a:off x="56475" y="1675166"/>
        <a:ext cx="1395571" cy="676731"/>
      </dsp:txXfrm>
    </dsp:sp>
    <dsp:sp modelId="{0EA9AADD-342F-427A-8ADC-FD7F8A19219B}">
      <dsp:nvSpPr>
        <dsp:cNvPr id="0" name=""/>
        <dsp:cNvSpPr/>
      </dsp:nvSpPr>
      <dsp:spPr>
        <a:xfrm rot="18289469">
          <a:off x="1257128" y="1579985"/>
          <a:ext cx="100701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007017" y="2021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35461" y="1575024"/>
        <a:ext cx="50350" cy="50350"/>
      </dsp:txXfrm>
    </dsp:sp>
    <dsp:sp modelId="{C3C382A5-1B04-4300-BD60-5646B34E991B}">
      <dsp:nvSpPr>
        <dsp:cNvPr id="0" name=""/>
        <dsp:cNvSpPr/>
      </dsp:nvSpPr>
      <dsp:spPr>
        <a:xfrm>
          <a:off x="2048172" y="827447"/>
          <a:ext cx="1437679" cy="7188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Старший вожатый</a:t>
          </a:r>
        </a:p>
      </dsp:txBody>
      <dsp:txXfrm>
        <a:off x="2069226" y="848501"/>
        <a:ext cx="1395571" cy="676731"/>
      </dsp:txXfrm>
    </dsp:sp>
    <dsp:sp modelId="{FD3D3507-1FD9-46EE-88F6-858CFB7028F5}">
      <dsp:nvSpPr>
        <dsp:cNvPr id="0" name=""/>
        <dsp:cNvSpPr/>
      </dsp:nvSpPr>
      <dsp:spPr>
        <a:xfrm rot="18289469">
          <a:off x="3269879" y="753319"/>
          <a:ext cx="100701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007017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48212" y="748358"/>
        <a:ext cx="50350" cy="50350"/>
      </dsp:txXfrm>
    </dsp:sp>
    <dsp:sp modelId="{1992A996-0FC9-45E5-BD0E-1B09C3EE951F}">
      <dsp:nvSpPr>
        <dsp:cNvPr id="0" name=""/>
        <dsp:cNvSpPr/>
      </dsp:nvSpPr>
      <dsp:spPr>
        <a:xfrm>
          <a:off x="4060924" y="781"/>
          <a:ext cx="1437679" cy="7188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Воспитатели</a:t>
          </a:r>
        </a:p>
      </dsp:txBody>
      <dsp:txXfrm>
        <a:off x="4081978" y="21835"/>
        <a:ext cx="1395571" cy="676731"/>
      </dsp:txXfrm>
    </dsp:sp>
    <dsp:sp modelId="{9EC59E8B-EC2E-4F50-A400-E0E155959315}">
      <dsp:nvSpPr>
        <dsp:cNvPr id="0" name=""/>
        <dsp:cNvSpPr/>
      </dsp:nvSpPr>
      <dsp:spPr>
        <a:xfrm>
          <a:off x="3485852" y="1166652"/>
          <a:ext cx="575071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75071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59011" y="1172490"/>
        <a:ext cx="28753" cy="28753"/>
      </dsp:txXfrm>
    </dsp:sp>
    <dsp:sp modelId="{B2CF0298-DC89-4991-A2BA-CBB394D81D94}">
      <dsp:nvSpPr>
        <dsp:cNvPr id="0" name=""/>
        <dsp:cNvSpPr/>
      </dsp:nvSpPr>
      <dsp:spPr>
        <a:xfrm>
          <a:off x="4060924" y="827447"/>
          <a:ext cx="1437679" cy="7188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Вожатые </a:t>
          </a:r>
        </a:p>
      </dsp:txBody>
      <dsp:txXfrm>
        <a:off x="4081978" y="848501"/>
        <a:ext cx="1395571" cy="676731"/>
      </dsp:txXfrm>
    </dsp:sp>
    <dsp:sp modelId="{BF1CF6A9-6A0F-431B-933F-6443A73E3D88}">
      <dsp:nvSpPr>
        <dsp:cNvPr id="0" name=""/>
        <dsp:cNvSpPr/>
      </dsp:nvSpPr>
      <dsp:spPr>
        <a:xfrm rot="3310531">
          <a:off x="3269879" y="1579985"/>
          <a:ext cx="100701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007017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48212" y="1575024"/>
        <a:ext cx="50350" cy="50350"/>
      </dsp:txXfrm>
    </dsp:sp>
    <dsp:sp modelId="{31E73BA8-1AC0-40AA-BC3D-C14F97406185}">
      <dsp:nvSpPr>
        <dsp:cNvPr id="0" name=""/>
        <dsp:cNvSpPr/>
      </dsp:nvSpPr>
      <dsp:spPr>
        <a:xfrm>
          <a:off x="4060924" y="1654112"/>
          <a:ext cx="1437679" cy="7188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Культорганизатор </a:t>
          </a:r>
        </a:p>
      </dsp:txBody>
      <dsp:txXfrm>
        <a:off x="4081978" y="1675166"/>
        <a:ext cx="1395571" cy="676731"/>
      </dsp:txXfrm>
    </dsp:sp>
    <dsp:sp modelId="{3044BF4C-37AB-4802-84B5-FF0765835479}">
      <dsp:nvSpPr>
        <dsp:cNvPr id="0" name=""/>
        <dsp:cNvSpPr/>
      </dsp:nvSpPr>
      <dsp:spPr>
        <a:xfrm>
          <a:off x="1473100" y="1993318"/>
          <a:ext cx="575071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75071" y="2021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46259" y="1999156"/>
        <a:ext cx="28753" cy="28753"/>
      </dsp:txXfrm>
    </dsp:sp>
    <dsp:sp modelId="{32BF10C1-ACD6-4885-B202-CCE0F3FE69C7}">
      <dsp:nvSpPr>
        <dsp:cNvPr id="0" name=""/>
        <dsp:cNvSpPr/>
      </dsp:nvSpPr>
      <dsp:spPr>
        <a:xfrm>
          <a:off x="2048172" y="1654112"/>
          <a:ext cx="1437679" cy="7188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Медицинский персонал </a:t>
          </a:r>
        </a:p>
      </dsp:txBody>
      <dsp:txXfrm>
        <a:off x="2069226" y="1675166"/>
        <a:ext cx="1395571" cy="676731"/>
      </dsp:txXfrm>
    </dsp:sp>
    <dsp:sp modelId="{1F130AA2-F39E-4F94-9FD7-262F9E434A1A}">
      <dsp:nvSpPr>
        <dsp:cNvPr id="0" name=""/>
        <dsp:cNvSpPr/>
      </dsp:nvSpPr>
      <dsp:spPr>
        <a:xfrm rot="3310531">
          <a:off x="1257128" y="2406650"/>
          <a:ext cx="100701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007017" y="2021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35461" y="2401690"/>
        <a:ext cx="50350" cy="50350"/>
      </dsp:txXfrm>
    </dsp:sp>
    <dsp:sp modelId="{511A4375-14AD-4896-8CCA-C14F762501BA}">
      <dsp:nvSpPr>
        <dsp:cNvPr id="0" name=""/>
        <dsp:cNvSpPr/>
      </dsp:nvSpPr>
      <dsp:spPr>
        <a:xfrm>
          <a:off x="2048172" y="2480778"/>
          <a:ext cx="1437679" cy="7188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Административный персонал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Сотрудники пищеблока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Хозяйственная служба </a:t>
          </a:r>
        </a:p>
      </dsp:txBody>
      <dsp:txXfrm>
        <a:off x="2069226" y="2501832"/>
        <a:ext cx="1395571" cy="6767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3D91-6F26-4B37-912D-01D01D9F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21</Pages>
  <Words>4731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МРЦ Парус надежды</dc:creator>
  <cp:keywords/>
  <dc:description/>
  <cp:lastModifiedBy>User</cp:lastModifiedBy>
  <cp:revision>17</cp:revision>
  <cp:lastPrinted>2023-10-06T14:13:00Z</cp:lastPrinted>
  <dcterms:created xsi:type="dcterms:W3CDTF">2023-09-29T11:40:00Z</dcterms:created>
  <dcterms:modified xsi:type="dcterms:W3CDTF">2023-10-06T15:07:00Z</dcterms:modified>
</cp:coreProperties>
</file>